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558C386C" w:rsidR="001D48FB" w:rsidRDefault="00A50638" w:rsidP="00C315BB">
      <w:pPr>
        <w:pStyle w:val="a3"/>
        <w:spacing w:before="0" w:beforeAutospacing="0" w:after="0"/>
        <w:jc w:val="center"/>
        <w:rPr>
          <w:b/>
          <w:bCs/>
          <w:color w:val="000000"/>
          <w:sz w:val="28"/>
          <w:szCs w:val="28"/>
        </w:rPr>
      </w:pPr>
      <w:r>
        <w:rPr>
          <w:b/>
          <w:bCs/>
          <w:color w:val="000000"/>
          <w:sz w:val="28"/>
          <w:szCs w:val="28"/>
        </w:rPr>
        <w:t>Ч</w:t>
      </w: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2D6F6552" w14:textId="77777777" w:rsidR="00634658" w:rsidRDefault="00634658" w:rsidP="00C315BB">
      <w:pPr>
        <w:pStyle w:val="a3"/>
        <w:spacing w:before="0" w:beforeAutospacing="0" w:after="0"/>
        <w:jc w:val="center"/>
        <w:rPr>
          <w:color w:val="000000"/>
        </w:rPr>
      </w:pPr>
    </w:p>
    <w:p w14:paraId="494996F5" w14:textId="34013588"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5B4496AF"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A50638">
        <w:rPr>
          <w:rFonts w:ascii="Times New Roman" w:hAnsi="Times New Roman" w:cs="Times New Roman"/>
          <w:b/>
          <w:sz w:val="28"/>
          <w:szCs w:val="28"/>
        </w:rPr>
        <w:t>Чемальская</w:t>
      </w:r>
      <w:r w:rsidRPr="00E86F3D">
        <w:rPr>
          <w:rFonts w:ascii="Times New Roman" w:hAnsi="Times New Roman" w:cs="Times New Roman"/>
          <w:b/>
          <w:sz w:val="28"/>
          <w:szCs w:val="28"/>
        </w:rPr>
        <w:t xml:space="preserve"> районная станция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258EB622"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w:t>
      </w:r>
      <w:r w:rsidR="00634658">
        <w:rPr>
          <w:rFonts w:ascii="Times New Roman" w:hAnsi="Times New Roman" w:cs="Times New Roman"/>
          <w:sz w:val="28"/>
          <w:szCs w:val="28"/>
        </w:rPr>
        <w:t xml:space="preserve"> </w:t>
      </w:r>
      <w:r w:rsidRPr="00E86F3D">
        <w:rPr>
          <w:rFonts w:ascii="Times New Roman" w:hAnsi="Times New Roman" w:cs="Times New Roman"/>
          <w:sz w:val="28"/>
          <w:szCs w:val="28"/>
        </w:rPr>
        <w:t xml:space="preserve">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0F4E657E"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w:t>
      </w:r>
      <w:r w:rsidR="00565DEB">
        <w:rPr>
          <w:rFonts w:ascii="Times New Roman" w:hAnsi="Times New Roman" w:cs="Times New Roman"/>
          <w:sz w:val="28"/>
          <w:szCs w:val="28"/>
        </w:rPr>
        <w:t xml:space="preserve">я </w:t>
      </w:r>
      <w:r w:rsidRPr="00E86F3D">
        <w:rPr>
          <w:rFonts w:ascii="Times New Roman" w:hAnsi="Times New Roman" w:cs="Times New Roman"/>
          <w:sz w:val="28"/>
          <w:szCs w:val="28"/>
        </w:rPr>
        <w:t>Республики Алтай «</w:t>
      </w:r>
      <w:r w:rsidR="00A50638">
        <w:rPr>
          <w:rFonts w:ascii="Times New Roman" w:hAnsi="Times New Roman" w:cs="Times New Roman"/>
          <w:sz w:val="28"/>
          <w:szCs w:val="28"/>
        </w:rPr>
        <w:t>Чемальская районная</w:t>
      </w:r>
      <w:r w:rsidRPr="00E86F3D">
        <w:rPr>
          <w:rFonts w:ascii="Times New Roman" w:hAnsi="Times New Roman" w:cs="Times New Roman"/>
          <w:sz w:val="28"/>
          <w:szCs w:val="28"/>
        </w:rPr>
        <w:t xml:space="preserve"> станция по борьбе с болезнями животных», утвержденное приказом Комитета ветеринарии с Госветинспекцией Республики Алтай </w:t>
      </w:r>
      <w:r w:rsidRPr="00A50638">
        <w:rPr>
          <w:rFonts w:ascii="Times New Roman" w:hAnsi="Times New Roman" w:cs="Times New Roman"/>
          <w:color w:val="000000" w:themeColor="text1"/>
          <w:sz w:val="28"/>
          <w:szCs w:val="28"/>
        </w:rPr>
        <w:t xml:space="preserve">от </w:t>
      </w:r>
      <w:r w:rsidR="00A50638" w:rsidRPr="00A50638">
        <w:rPr>
          <w:rFonts w:ascii="Times New Roman" w:hAnsi="Times New Roman" w:cs="Times New Roman"/>
          <w:color w:val="000000" w:themeColor="text1"/>
          <w:sz w:val="28"/>
          <w:szCs w:val="28"/>
        </w:rPr>
        <w:t>04</w:t>
      </w:r>
      <w:r w:rsidRPr="00A50638">
        <w:rPr>
          <w:rFonts w:ascii="Times New Roman" w:hAnsi="Times New Roman" w:cs="Times New Roman"/>
          <w:color w:val="000000" w:themeColor="text1"/>
          <w:sz w:val="28"/>
          <w:szCs w:val="28"/>
        </w:rPr>
        <w:t xml:space="preserve"> </w:t>
      </w:r>
      <w:r w:rsidR="00C046A7" w:rsidRPr="00A50638">
        <w:rPr>
          <w:rFonts w:ascii="Times New Roman" w:hAnsi="Times New Roman" w:cs="Times New Roman"/>
          <w:color w:val="000000" w:themeColor="text1"/>
          <w:sz w:val="28"/>
          <w:szCs w:val="28"/>
        </w:rPr>
        <w:t>марта</w:t>
      </w:r>
      <w:r w:rsidRPr="00A50638">
        <w:rPr>
          <w:rFonts w:ascii="Times New Roman" w:hAnsi="Times New Roman" w:cs="Times New Roman"/>
          <w:color w:val="000000" w:themeColor="text1"/>
          <w:sz w:val="28"/>
          <w:szCs w:val="28"/>
        </w:rPr>
        <w:t xml:space="preserve"> 20</w:t>
      </w:r>
      <w:r w:rsidR="00C046A7" w:rsidRPr="00A50638">
        <w:rPr>
          <w:rFonts w:ascii="Times New Roman" w:hAnsi="Times New Roman" w:cs="Times New Roman"/>
          <w:color w:val="000000" w:themeColor="text1"/>
          <w:sz w:val="28"/>
          <w:szCs w:val="28"/>
        </w:rPr>
        <w:t>2</w:t>
      </w:r>
      <w:r w:rsidR="00A50638" w:rsidRPr="00A50638">
        <w:rPr>
          <w:rFonts w:ascii="Times New Roman" w:hAnsi="Times New Roman" w:cs="Times New Roman"/>
          <w:color w:val="000000" w:themeColor="text1"/>
          <w:sz w:val="28"/>
          <w:szCs w:val="28"/>
        </w:rPr>
        <w:t>0</w:t>
      </w:r>
      <w:r w:rsidRPr="00A50638">
        <w:rPr>
          <w:rFonts w:ascii="Times New Roman" w:hAnsi="Times New Roman" w:cs="Times New Roman"/>
          <w:color w:val="000000" w:themeColor="text1"/>
          <w:sz w:val="28"/>
          <w:szCs w:val="28"/>
        </w:rPr>
        <w:t xml:space="preserve"> года №</w:t>
      </w:r>
      <w:r w:rsidR="00AC3A6E" w:rsidRPr="00A50638">
        <w:rPr>
          <w:rFonts w:ascii="Times New Roman" w:hAnsi="Times New Roman" w:cs="Times New Roman"/>
          <w:color w:val="000000" w:themeColor="text1"/>
          <w:sz w:val="28"/>
          <w:szCs w:val="28"/>
        </w:rPr>
        <w:t xml:space="preserve"> </w:t>
      </w:r>
      <w:r w:rsidR="00A50638" w:rsidRPr="00A50638">
        <w:rPr>
          <w:rFonts w:ascii="Times New Roman" w:hAnsi="Times New Roman" w:cs="Times New Roman"/>
          <w:color w:val="000000" w:themeColor="text1"/>
          <w:sz w:val="28"/>
          <w:szCs w:val="28"/>
        </w:rPr>
        <w:t>340</w:t>
      </w:r>
      <w:r w:rsidRPr="00A50638">
        <w:rPr>
          <w:rFonts w:ascii="Times New Roman" w:hAnsi="Times New Roman" w:cs="Times New Roman"/>
          <w:color w:val="000000" w:themeColor="text1"/>
          <w:sz w:val="28"/>
          <w:szCs w:val="28"/>
        </w:rPr>
        <w:t xml:space="preserve">-П </w:t>
      </w:r>
      <w:r w:rsidRPr="00E86F3D">
        <w:rPr>
          <w:rFonts w:ascii="Times New Roman" w:hAnsi="Times New Roman" w:cs="Times New Roman"/>
          <w:sz w:val="28"/>
          <w:szCs w:val="28"/>
        </w:rPr>
        <w:t>(приложение №</w:t>
      </w:r>
      <w:r w:rsidR="00C046A7">
        <w:rPr>
          <w:rFonts w:ascii="Times New Roman" w:hAnsi="Times New Roman" w:cs="Times New Roman"/>
          <w:sz w:val="28"/>
          <w:szCs w:val="28"/>
        </w:rPr>
        <w:t xml:space="preserve"> </w:t>
      </w:r>
      <w:r w:rsidRPr="00E86F3D">
        <w:rPr>
          <w:rFonts w:ascii="Times New Roman" w:hAnsi="Times New Roman" w:cs="Times New Roman"/>
          <w:sz w:val="28"/>
          <w:szCs w:val="28"/>
        </w:rPr>
        <w:t>1 к настоящему приказу).</w:t>
      </w:r>
    </w:p>
    <w:p w14:paraId="3AC6974F" w14:textId="394852AA"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 xml:space="preserve">Начальнику </w:t>
      </w:r>
      <w:r w:rsidR="00A50638">
        <w:rPr>
          <w:rFonts w:ascii="Times New Roman" w:hAnsi="Times New Roman" w:cs="Times New Roman"/>
          <w:sz w:val="28"/>
          <w:szCs w:val="28"/>
        </w:rPr>
        <w:t>Некрасовой А.В.</w:t>
      </w:r>
      <w:r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Pr="00E86F3D">
          <w:rPr>
            <w:rStyle w:val="a8"/>
            <w:rFonts w:ascii="Times New Roman" w:hAnsi="Times New Roman" w:cs="Times New Roman"/>
            <w:sz w:val="28"/>
            <w:szCs w:val="28"/>
            <w:lang w:val="en-US"/>
          </w:rPr>
          <w:t>www</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zakupki</w:t>
        </w:r>
        <w:proofErr w:type="spellEnd"/>
        <w:r w:rsidRPr="00E86F3D">
          <w:rPr>
            <w:rStyle w:val="a8"/>
            <w:rFonts w:ascii="Times New Roman" w:hAnsi="Times New Roman" w:cs="Times New Roman"/>
            <w:sz w:val="28"/>
            <w:szCs w:val="28"/>
          </w:rPr>
          <w:t>.</w:t>
        </w:r>
        <w:r w:rsidRPr="00E86F3D">
          <w:rPr>
            <w:rStyle w:val="a8"/>
            <w:rFonts w:ascii="Times New Roman" w:hAnsi="Times New Roman" w:cs="Times New Roman"/>
            <w:sz w:val="28"/>
            <w:szCs w:val="28"/>
            <w:lang w:val="en-US"/>
          </w:rPr>
          <w:t>gov</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ru</w:t>
        </w:r>
        <w:proofErr w:type="spellEnd"/>
      </w:hyperlink>
      <w:r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297CB95"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П. Тодошев</w:t>
      </w:r>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4136A10A" w:rsidR="00B557EF" w:rsidRDefault="00B557EF" w:rsidP="00B557EF">
      <w:pPr>
        <w:spacing w:after="0"/>
        <w:jc w:val="both"/>
        <w:rPr>
          <w:sz w:val="28"/>
          <w:szCs w:val="28"/>
        </w:rPr>
      </w:pPr>
    </w:p>
    <w:p w14:paraId="67CCC84F" w14:textId="77777777" w:rsidR="00C31E9E" w:rsidRDefault="00C31E9E" w:rsidP="00B557EF">
      <w:pPr>
        <w:spacing w:after="0"/>
        <w:jc w:val="both"/>
        <w:rPr>
          <w:sz w:val="28"/>
          <w:szCs w:val="28"/>
        </w:rPr>
      </w:pPr>
    </w:p>
    <w:p w14:paraId="362D6A13" w14:textId="77777777" w:rsidR="00C31E9E" w:rsidRPr="00866D7A"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14:paraId="074B198C" w14:textId="77777777" w:rsidR="00C31E9E"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14:paraId="671FBDA3" w14:textId="77777777" w:rsidR="00C31E9E" w:rsidRPr="00866D7A"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14:paraId="47BB15BE" w14:textId="77777777" w:rsidR="00C31E9E" w:rsidRDefault="00C31E9E" w:rsidP="00C31E9E">
      <w:pPr>
        <w:spacing w:after="0" w:line="240" w:lineRule="auto"/>
        <w:jc w:val="right"/>
        <w:rPr>
          <w:rFonts w:ascii="Times New Roman" w:hAnsi="Times New Roman" w:cs="Times New Roman"/>
          <w:b/>
        </w:rPr>
      </w:pPr>
    </w:p>
    <w:p w14:paraId="6F3DF9B4" w14:textId="77777777" w:rsidR="00C31E9E" w:rsidRDefault="00C31E9E" w:rsidP="00C31E9E">
      <w:pPr>
        <w:jc w:val="center"/>
        <w:rPr>
          <w:rFonts w:ascii="Times New Roman" w:hAnsi="Times New Roman" w:cs="Times New Roman"/>
          <w:b/>
        </w:rPr>
      </w:pPr>
    </w:p>
    <w:p w14:paraId="37A16CDF" w14:textId="77777777" w:rsidR="00C31E9E" w:rsidRDefault="00C31E9E" w:rsidP="00C31E9E">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C31E9E" w14:paraId="452B674E" w14:textId="77777777" w:rsidTr="00AD4C3D">
        <w:tc>
          <w:tcPr>
            <w:tcW w:w="473" w:type="dxa"/>
          </w:tcPr>
          <w:p w14:paraId="46DA71DD" w14:textId="77777777" w:rsidR="00C31E9E" w:rsidRDefault="00C31E9E" w:rsidP="00AD4C3D">
            <w:pPr>
              <w:jc w:val="center"/>
              <w:rPr>
                <w:rFonts w:ascii="Times New Roman" w:hAnsi="Times New Roman" w:cs="Times New Roman"/>
                <w:b/>
              </w:rPr>
            </w:pPr>
            <w:r>
              <w:rPr>
                <w:rFonts w:ascii="Times New Roman" w:hAnsi="Times New Roman" w:cs="Times New Roman"/>
                <w:b/>
              </w:rPr>
              <w:t>№ п/п</w:t>
            </w:r>
          </w:p>
        </w:tc>
        <w:tc>
          <w:tcPr>
            <w:tcW w:w="3037" w:type="dxa"/>
          </w:tcPr>
          <w:p w14:paraId="454F16BB" w14:textId="77777777" w:rsidR="00C31E9E" w:rsidRPr="0086652B" w:rsidRDefault="00C31E9E"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14:paraId="0627EFE9" w14:textId="77777777" w:rsidR="00C31E9E" w:rsidRPr="0086652B" w:rsidRDefault="00C31E9E"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C31E9E" w14:paraId="036435F7" w14:textId="77777777" w:rsidTr="00AD4C3D">
        <w:tc>
          <w:tcPr>
            <w:tcW w:w="473" w:type="dxa"/>
          </w:tcPr>
          <w:p w14:paraId="2D26F4E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14:paraId="4A8D1189"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14:paraId="20E69EA5"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4A60ECAB" w14:textId="77777777" w:rsidR="00C31E9E" w:rsidRPr="0086652B" w:rsidRDefault="00C31E9E" w:rsidP="00AD4C3D">
            <w:pPr>
              <w:ind w:firstLine="709"/>
              <w:jc w:val="both"/>
              <w:rPr>
                <w:rFonts w:ascii="Times New Roman" w:hAnsi="Times New Roman" w:cs="Times New Roman"/>
                <w:i/>
              </w:rPr>
            </w:pPr>
          </w:p>
        </w:tc>
      </w:tr>
      <w:tr w:rsidR="00C31E9E" w14:paraId="3BF691BF" w14:textId="77777777" w:rsidTr="00AD4C3D">
        <w:tc>
          <w:tcPr>
            <w:tcW w:w="473" w:type="dxa"/>
          </w:tcPr>
          <w:p w14:paraId="3676F00A"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14:paraId="0BE38907"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14:paraId="330C7968" w14:textId="77777777" w:rsidR="00C31E9E" w:rsidRDefault="00C31E9E"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14:paraId="009A568A" w14:textId="77777777" w:rsidR="00C31E9E" w:rsidRPr="00C90B14" w:rsidRDefault="00C31E9E" w:rsidP="00AD4C3D">
            <w:pPr>
              <w:ind w:firstLine="709"/>
              <w:jc w:val="both"/>
              <w:rPr>
                <w:rFonts w:ascii="Times New Roman" w:hAnsi="Times New Roman" w:cs="Times New Roman"/>
                <w:i/>
                <w:sz w:val="24"/>
                <w:szCs w:val="24"/>
              </w:rPr>
            </w:pPr>
          </w:p>
        </w:tc>
      </w:tr>
      <w:tr w:rsidR="00C31E9E" w14:paraId="1A57F375" w14:textId="77777777" w:rsidTr="00AD4C3D">
        <w:tc>
          <w:tcPr>
            <w:tcW w:w="473" w:type="dxa"/>
          </w:tcPr>
          <w:p w14:paraId="7D422D44"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14:paraId="6ECF900C"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14:paraId="2BD6106D"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E40E702"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AEB2785" w14:textId="77777777" w:rsidR="00C31E9E" w:rsidRPr="000768C2" w:rsidRDefault="00C31E9E" w:rsidP="00AD4C3D">
            <w:pPr>
              <w:ind w:firstLine="709"/>
              <w:jc w:val="both"/>
              <w:rPr>
                <w:rFonts w:ascii="Times New Roman" w:hAnsi="Times New Roman" w:cs="Times New Roman"/>
                <w:i/>
              </w:rPr>
            </w:pPr>
          </w:p>
        </w:tc>
      </w:tr>
      <w:tr w:rsidR="00C31E9E" w14:paraId="541547C5" w14:textId="77777777" w:rsidTr="00AD4C3D">
        <w:tc>
          <w:tcPr>
            <w:tcW w:w="473" w:type="dxa"/>
          </w:tcPr>
          <w:p w14:paraId="3B2396B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14:paraId="5F58A6D7"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14:paraId="67057C31"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87A47D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6227CA9" w14:textId="77777777" w:rsidR="00C31E9E" w:rsidRPr="000768C2" w:rsidRDefault="00C31E9E" w:rsidP="00AD4C3D">
            <w:pPr>
              <w:ind w:firstLine="709"/>
              <w:jc w:val="both"/>
              <w:rPr>
                <w:rFonts w:ascii="Times New Roman" w:hAnsi="Times New Roman" w:cs="Times New Roman"/>
                <w:i/>
              </w:rPr>
            </w:pPr>
          </w:p>
        </w:tc>
      </w:tr>
      <w:tr w:rsidR="00C31E9E" w14:paraId="4B567524" w14:textId="77777777" w:rsidTr="00AD4C3D">
        <w:tc>
          <w:tcPr>
            <w:tcW w:w="473" w:type="dxa"/>
          </w:tcPr>
          <w:p w14:paraId="4F6F2B61"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14:paraId="76E007C5"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14:paraId="0B97011D" w14:textId="77777777" w:rsidR="00C31E9E" w:rsidRPr="000768C2" w:rsidRDefault="00C31E9E" w:rsidP="00AD4C3D">
            <w:pPr>
              <w:ind w:firstLine="709"/>
              <w:jc w:val="both"/>
              <w:rPr>
                <w:rFonts w:ascii="Times New Roman" w:hAnsi="Times New Roman" w:cs="Times New Roman"/>
              </w:rPr>
            </w:pPr>
          </w:p>
        </w:tc>
        <w:tc>
          <w:tcPr>
            <w:tcW w:w="6061" w:type="dxa"/>
          </w:tcPr>
          <w:p w14:paraId="3B12626B"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w:t>
            </w:r>
            <w:r w:rsidRPr="00447121">
              <w:rPr>
                <w:rFonts w:ascii="Times New Roman" w:hAnsi="Times New Roman" w:cs="Times New Roman"/>
              </w:rPr>
              <w:lastRenderedPageBreak/>
              <w:t>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C31E9E" w14:paraId="52686117" w14:textId="77777777" w:rsidTr="00AD4C3D">
        <w:tc>
          <w:tcPr>
            <w:tcW w:w="473" w:type="dxa"/>
          </w:tcPr>
          <w:p w14:paraId="4ED8D0DA"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14:paraId="6ED10ED0"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14:paraId="653236AC" w14:textId="77777777" w:rsidR="00C31E9E" w:rsidRPr="006E47CD" w:rsidRDefault="00C31E9E"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C31E9E" w14:paraId="17E8F0AD" w14:textId="77777777" w:rsidTr="00AD4C3D">
        <w:tc>
          <w:tcPr>
            <w:tcW w:w="473" w:type="dxa"/>
          </w:tcPr>
          <w:p w14:paraId="09618BD2"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14:paraId="7E3DB04E"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14:paraId="1FA1A94F"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C31E9E" w14:paraId="5A94318F" w14:textId="77777777" w:rsidTr="00AD4C3D">
        <w:tc>
          <w:tcPr>
            <w:tcW w:w="473" w:type="dxa"/>
          </w:tcPr>
          <w:p w14:paraId="5E65E06E"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14:paraId="055FD606"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14:paraId="48A25389" w14:textId="77777777" w:rsidR="00C31E9E" w:rsidRPr="0086652B" w:rsidRDefault="00C31E9E" w:rsidP="00AD4C3D">
            <w:pPr>
              <w:ind w:firstLine="709"/>
              <w:jc w:val="both"/>
              <w:rPr>
                <w:rFonts w:ascii="Times New Roman" w:hAnsi="Times New Roman" w:cs="Times New Roman"/>
              </w:rPr>
            </w:pPr>
            <w:r>
              <w:rPr>
                <w:rFonts w:ascii="Times New Roman" w:hAnsi="Times New Roman" w:cs="Times New Roman"/>
              </w:rPr>
              <w:t xml:space="preserve">  </w:t>
            </w:r>
          </w:p>
          <w:p w14:paraId="166B80D2" w14:textId="77777777" w:rsidR="00C31E9E" w:rsidRPr="0086652B" w:rsidRDefault="00C31E9E" w:rsidP="00AD4C3D">
            <w:pPr>
              <w:ind w:firstLine="709"/>
              <w:rPr>
                <w:rFonts w:ascii="Times New Roman" w:hAnsi="Times New Roman" w:cs="Times New Roman"/>
              </w:rPr>
            </w:pPr>
          </w:p>
        </w:tc>
        <w:tc>
          <w:tcPr>
            <w:tcW w:w="6061" w:type="dxa"/>
          </w:tcPr>
          <w:p w14:paraId="3539A7CB"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14:paraId="7FE6F6BA" w14:textId="77777777" w:rsidR="00C31E9E" w:rsidRPr="000768C2" w:rsidRDefault="00C31E9E" w:rsidP="00AD4C3D">
            <w:pPr>
              <w:ind w:firstLine="709"/>
              <w:jc w:val="both"/>
              <w:rPr>
                <w:rFonts w:ascii="Times New Roman" w:hAnsi="Times New Roman" w:cs="Times New Roman"/>
                <w:i/>
              </w:rPr>
            </w:pPr>
          </w:p>
        </w:tc>
      </w:tr>
      <w:tr w:rsidR="00C31E9E" w14:paraId="7CDF1923" w14:textId="77777777" w:rsidTr="00AD4C3D">
        <w:tc>
          <w:tcPr>
            <w:tcW w:w="473" w:type="dxa"/>
          </w:tcPr>
          <w:p w14:paraId="023E1BB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14:paraId="23B8CF29"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14:paraId="03F00F6C" w14:textId="77777777" w:rsidR="00C31E9E" w:rsidRPr="0086652B" w:rsidRDefault="00C31E9E" w:rsidP="00AD4C3D">
            <w:pPr>
              <w:ind w:firstLine="709"/>
              <w:jc w:val="both"/>
              <w:rPr>
                <w:rFonts w:ascii="Times New Roman" w:hAnsi="Times New Roman" w:cs="Times New Roman"/>
              </w:rPr>
            </w:pPr>
          </w:p>
        </w:tc>
        <w:tc>
          <w:tcPr>
            <w:tcW w:w="6061" w:type="dxa"/>
          </w:tcPr>
          <w:p w14:paraId="2B8C5D34"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14:paraId="42E06BDB"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14:paraId="369693D7"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9B26C6E"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14:paraId="5CF6A32F" w14:textId="77777777" w:rsidR="00C31E9E" w:rsidRPr="008E2E2F" w:rsidRDefault="00C31E9E" w:rsidP="00AD4C3D">
            <w:pPr>
              <w:ind w:firstLine="709"/>
              <w:jc w:val="both"/>
              <w:rPr>
                <w:rFonts w:ascii="Times New Roman" w:hAnsi="Times New Roman" w:cs="Times New Roman"/>
                <w:i/>
              </w:rPr>
            </w:pPr>
          </w:p>
        </w:tc>
      </w:tr>
      <w:tr w:rsidR="00C31E9E" w14:paraId="597DF3C0" w14:textId="77777777" w:rsidTr="00AD4C3D">
        <w:tc>
          <w:tcPr>
            <w:tcW w:w="473" w:type="dxa"/>
          </w:tcPr>
          <w:p w14:paraId="15D45678"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14:paraId="0E05EBB9"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14:paraId="1430DF8B" w14:textId="77777777" w:rsidR="00C31E9E" w:rsidRPr="000768C2" w:rsidRDefault="00C31E9E" w:rsidP="00AD4C3D">
            <w:pPr>
              <w:ind w:firstLine="709"/>
              <w:jc w:val="both"/>
              <w:rPr>
                <w:rFonts w:ascii="Times New Roman" w:hAnsi="Times New Roman" w:cs="Times New Roman"/>
              </w:rPr>
            </w:pPr>
          </w:p>
        </w:tc>
        <w:tc>
          <w:tcPr>
            <w:tcW w:w="6061" w:type="dxa"/>
          </w:tcPr>
          <w:p w14:paraId="31FC87FA"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14:paraId="3FF9494D" w14:textId="77777777" w:rsidR="00C31E9E" w:rsidRPr="000768C2" w:rsidRDefault="00C31E9E" w:rsidP="00AD4C3D">
            <w:pPr>
              <w:ind w:firstLine="709"/>
              <w:jc w:val="both"/>
              <w:rPr>
                <w:rFonts w:ascii="Times New Roman" w:hAnsi="Times New Roman" w:cs="Times New Roman"/>
                <w:i/>
              </w:rPr>
            </w:pPr>
          </w:p>
        </w:tc>
      </w:tr>
      <w:tr w:rsidR="00C31E9E" w14:paraId="059765FC" w14:textId="77777777" w:rsidTr="00AD4C3D">
        <w:tc>
          <w:tcPr>
            <w:tcW w:w="473" w:type="dxa"/>
          </w:tcPr>
          <w:p w14:paraId="4FFCF25A" w14:textId="77777777" w:rsidR="00C31E9E" w:rsidRPr="000768C2" w:rsidRDefault="00C31E9E"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14:paraId="35EA4C39" w14:textId="77777777" w:rsidR="00C31E9E" w:rsidRPr="0086652B" w:rsidRDefault="00C31E9E" w:rsidP="00AD4C3D">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14:paraId="787B0543" w14:textId="77777777" w:rsidR="00C31E9E" w:rsidRPr="00250E19" w:rsidRDefault="00C31E9E"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2285E463" w14:textId="77777777" w:rsidR="00C31E9E" w:rsidRPr="0086652B" w:rsidRDefault="00C31E9E"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C31E9E" w14:paraId="24744991" w14:textId="77777777" w:rsidTr="00AD4C3D">
        <w:tc>
          <w:tcPr>
            <w:tcW w:w="473" w:type="dxa"/>
          </w:tcPr>
          <w:p w14:paraId="1C303AFB" w14:textId="77777777" w:rsidR="00C31E9E" w:rsidRPr="000768C2" w:rsidRDefault="00C31E9E" w:rsidP="00AD4C3D">
            <w:pPr>
              <w:rPr>
                <w:rFonts w:ascii="Times New Roman" w:hAnsi="Times New Roman" w:cs="Times New Roman"/>
              </w:rPr>
            </w:pPr>
            <w:r>
              <w:rPr>
                <w:rFonts w:ascii="Times New Roman" w:hAnsi="Times New Roman" w:cs="Times New Roman"/>
              </w:rPr>
              <w:t>12</w:t>
            </w:r>
          </w:p>
        </w:tc>
        <w:tc>
          <w:tcPr>
            <w:tcW w:w="3037" w:type="dxa"/>
          </w:tcPr>
          <w:p w14:paraId="01537F23" w14:textId="77777777" w:rsidR="00C31E9E" w:rsidRPr="0086652B" w:rsidRDefault="00C31E9E" w:rsidP="00AD4C3D">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14:paraId="7B410DEB" w14:textId="77777777" w:rsidR="00C31E9E" w:rsidRPr="00250E19" w:rsidRDefault="00C31E9E"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14:paraId="09BFF706" w14:textId="77777777" w:rsidR="00C31E9E" w:rsidRPr="0086652B" w:rsidRDefault="00C31E9E" w:rsidP="00AD4C3D">
            <w:pPr>
              <w:ind w:firstLine="709"/>
              <w:jc w:val="both"/>
              <w:rPr>
                <w:rFonts w:ascii="Times New Roman" w:hAnsi="Times New Roman" w:cs="Times New Roman"/>
                <w:i/>
              </w:rPr>
            </w:pPr>
          </w:p>
        </w:tc>
      </w:tr>
      <w:tr w:rsidR="00C31E9E" w14:paraId="624B0662" w14:textId="77777777" w:rsidTr="00AD4C3D">
        <w:tc>
          <w:tcPr>
            <w:tcW w:w="473" w:type="dxa"/>
          </w:tcPr>
          <w:p w14:paraId="1C3715D9" w14:textId="77777777" w:rsidR="00C31E9E" w:rsidRDefault="00C31E9E" w:rsidP="00AD4C3D">
            <w:pPr>
              <w:rPr>
                <w:rFonts w:ascii="Times New Roman" w:hAnsi="Times New Roman" w:cs="Times New Roman"/>
              </w:rPr>
            </w:pPr>
            <w:r>
              <w:rPr>
                <w:rFonts w:ascii="Times New Roman" w:hAnsi="Times New Roman" w:cs="Times New Roman"/>
              </w:rPr>
              <w:t>13</w:t>
            </w:r>
          </w:p>
        </w:tc>
        <w:tc>
          <w:tcPr>
            <w:tcW w:w="3037" w:type="dxa"/>
          </w:tcPr>
          <w:p w14:paraId="084DD4F7"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14:paraId="2CEFC4E0"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0560813F" w14:textId="77777777" w:rsidR="00C31E9E" w:rsidRPr="000768C2" w:rsidRDefault="00C31E9E" w:rsidP="00AD4C3D">
            <w:pPr>
              <w:ind w:firstLine="709"/>
              <w:jc w:val="both"/>
              <w:rPr>
                <w:rFonts w:ascii="Times New Roman" w:hAnsi="Times New Roman" w:cs="Times New Roman"/>
                <w:i/>
              </w:rPr>
            </w:pPr>
          </w:p>
        </w:tc>
      </w:tr>
      <w:tr w:rsidR="00C31E9E" w14:paraId="5B553458" w14:textId="77777777" w:rsidTr="00AD4C3D">
        <w:tc>
          <w:tcPr>
            <w:tcW w:w="473" w:type="dxa"/>
          </w:tcPr>
          <w:p w14:paraId="7340B5CA" w14:textId="77777777" w:rsidR="00C31E9E" w:rsidRDefault="00C31E9E" w:rsidP="00AD4C3D">
            <w:pPr>
              <w:rPr>
                <w:rFonts w:ascii="Times New Roman" w:hAnsi="Times New Roman" w:cs="Times New Roman"/>
              </w:rPr>
            </w:pPr>
            <w:r>
              <w:rPr>
                <w:rFonts w:ascii="Times New Roman" w:hAnsi="Times New Roman" w:cs="Times New Roman"/>
              </w:rPr>
              <w:t>14</w:t>
            </w:r>
          </w:p>
        </w:tc>
        <w:tc>
          <w:tcPr>
            <w:tcW w:w="3037" w:type="dxa"/>
          </w:tcPr>
          <w:p w14:paraId="148AFE92" w14:textId="77777777" w:rsidR="00C31E9E" w:rsidRPr="000768C2" w:rsidRDefault="00C31E9E" w:rsidP="00AD4C3D">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14:paraId="3354E801"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C31E9E" w14:paraId="25023C5E" w14:textId="77777777" w:rsidTr="00AD4C3D">
        <w:tc>
          <w:tcPr>
            <w:tcW w:w="473" w:type="dxa"/>
          </w:tcPr>
          <w:p w14:paraId="6EC606D5" w14:textId="77777777" w:rsidR="00C31E9E" w:rsidRDefault="00C31E9E" w:rsidP="00AD4C3D">
            <w:pPr>
              <w:rPr>
                <w:rFonts w:ascii="Times New Roman" w:hAnsi="Times New Roman" w:cs="Times New Roman"/>
              </w:rPr>
            </w:pPr>
            <w:r>
              <w:rPr>
                <w:rFonts w:ascii="Times New Roman" w:hAnsi="Times New Roman" w:cs="Times New Roman"/>
              </w:rPr>
              <w:t>15</w:t>
            </w:r>
          </w:p>
        </w:tc>
        <w:tc>
          <w:tcPr>
            <w:tcW w:w="3037" w:type="dxa"/>
          </w:tcPr>
          <w:p w14:paraId="3E0104AD"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14:paraId="481D3EE2" w14:textId="77777777" w:rsidR="00C31E9E" w:rsidRPr="000768C2" w:rsidRDefault="00C31E9E" w:rsidP="00AD4C3D">
            <w:pPr>
              <w:pStyle w:val="s1"/>
              <w:spacing w:before="0" w:beforeAutospacing="0" w:after="0" w:afterAutospacing="0"/>
              <w:ind w:firstLine="709"/>
              <w:jc w:val="both"/>
              <w:rPr>
                <w:i/>
              </w:rPr>
            </w:pPr>
            <w:r>
              <w:t>слово «банковской» заменить словом «независимой»</w:t>
            </w:r>
          </w:p>
        </w:tc>
      </w:tr>
      <w:tr w:rsidR="00C31E9E" w14:paraId="32712A34" w14:textId="77777777" w:rsidTr="00AD4C3D">
        <w:tc>
          <w:tcPr>
            <w:tcW w:w="473" w:type="dxa"/>
          </w:tcPr>
          <w:p w14:paraId="61D2BAF0" w14:textId="77777777" w:rsidR="00C31E9E" w:rsidRDefault="00C31E9E" w:rsidP="00AD4C3D">
            <w:pPr>
              <w:rPr>
                <w:rFonts w:ascii="Times New Roman" w:hAnsi="Times New Roman" w:cs="Times New Roman"/>
              </w:rPr>
            </w:pPr>
            <w:r>
              <w:rPr>
                <w:rFonts w:ascii="Times New Roman" w:hAnsi="Times New Roman" w:cs="Times New Roman"/>
              </w:rPr>
              <w:t>16</w:t>
            </w:r>
          </w:p>
        </w:tc>
        <w:tc>
          <w:tcPr>
            <w:tcW w:w="3037" w:type="dxa"/>
          </w:tcPr>
          <w:p w14:paraId="6C5A6C64"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14:paraId="63FD250C"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14:paraId="01832CC8"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059ABF5"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268B6E"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14:paraId="00BFCD80"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3) независимая гарантия не может быть отозвана выдавшим ее гарантом;</w:t>
            </w:r>
          </w:p>
          <w:p w14:paraId="593B4AC1"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lastRenderedPageBreak/>
              <w:t>4) независимая гарантия должна содержать:</w:t>
            </w:r>
          </w:p>
          <w:p w14:paraId="52AFA67E"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14:paraId="37930B56"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14:paraId="1F26BABC"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BD685A1"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5FD14854"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AD0AC5B" w14:textId="77777777" w:rsidR="00C31E9E" w:rsidRPr="000768C2" w:rsidRDefault="00C31E9E" w:rsidP="00AD4C3D">
            <w:pPr>
              <w:ind w:firstLine="709"/>
              <w:jc w:val="both"/>
              <w:rPr>
                <w:rFonts w:ascii="Times New Roman" w:hAnsi="Times New Roman" w:cs="Times New Roman"/>
                <w:i/>
              </w:rPr>
            </w:pPr>
          </w:p>
        </w:tc>
      </w:tr>
      <w:tr w:rsidR="00C31E9E" w14:paraId="368AF9B0" w14:textId="77777777" w:rsidTr="00AD4C3D">
        <w:tc>
          <w:tcPr>
            <w:tcW w:w="473" w:type="dxa"/>
          </w:tcPr>
          <w:p w14:paraId="3A6CCC35" w14:textId="77777777" w:rsidR="00C31E9E" w:rsidRDefault="00C31E9E" w:rsidP="00AD4C3D">
            <w:pPr>
              <w:rPr>
                <w:rFonts w:ascii="Times New Roman" w:hAnsi="Times New Roman" w:cs="Times New Roman"/>
              </w:rPr>
            </w:pPr>
            <w:r>
              <w:rPr>
                <w:rFonts w:ascii="Times New Roman" w:hAnsi="Times New Roman" w:cs="Times New Roman"/>
              </w:rPr>
              <w:lastRenderedPageBreak/>
              <w:t>17</w:t>
            </w:r>
          </w:p>
        </w:tc>
        <w:tc>
          <w:tcPr>
            <w:tcW w:w="3037" w:type="dxa"/>
          </w:tcPr>
          <w:p w14:paraId="7AE2D362"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14:paraId="6AD45767"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F29ED8C" w14:textId="77777777" w:rsidR="00C31E9E" w:rsidRPr="000768C2" w:rsidRDefault="00C31E9E" w:rsidP="00AD4C3D">
            <w:pPr>
              <w:ind w:firstLine="709"/>
              <w:jc w:val="both"/>
              <w:rPr>
                <w:rFonts w:ascii="Times New Roman" w:hAnsi="Times New Roman" w:cs="Times New Roman"/>
                <w:i/>
              </w:rPr>
            </w:pPr>
          </w:p>
        </w:tc>
      </w:tr>
      <w:tr w:rsidR="00C31E9E" w14:paraId="0D164E28" w14:textId="77777777" w:rsidTr="00AD4C3D">
        <w:tc>
          <w:tcPr>
            <w:tcW w:w="473" w:type="dxa"/>
          </w:tcPr>
          <w:p w14:paraId="0C99A916" w14:textId="77777777" w:rsidR="00C31E9E" w:rsidRDefault="00C31E9E" w:rsidP="00AD4C3D">
            <w:pPr>
              <w:rPr>
                <w:rFonts w:ascii="Times New Roman" w:hAnsi="Times New Roman" w:cs="Times New Roman"/>
              </w:rPr>
            </w:pPr>
            <w:r>
              <w:rPr>
                <w:rFonts w:ascii="Times New Roman" w:hAnsi="Times New Roman" w:cs="Times New Roman"/>
              </w:rPr>
              <w:t>18</w:t>
            </w:r>
          </w:p>
        </w:tc>
        <w:tc>
          <w:tcPr>
            <w:tcW w:w="3037" w:type="dxa"/>
          </w:tcPr>
          <w:p w14:paraId="7DF863CA"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14:paraId="3D19426E"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C31E9E" w14:paraId="6F2AA1D8" w14:textId="77777777" w:rsidTr="00AD4C3D">
        <w:tc>
          <w:tcPr>
            <w:tcW w:w="473" w:type="dxa"/>
          </w:tcPr>
          <w:p w14:paraId="2BC0FFFE" w14:textId="77777777" w:rsidR="00C31E9E" w:rsidRDefault="00C31E9E" w:rsidP="00AD4C3D">
            <w:pPr>
              <w:rPr>
                <w:rFonts w:ascii="Times New Roman" w:hAnsi="Times New Roman" w:cs="Times New Roman"/>
              </w:rPr>
            </w:pPr>
            <w:r>
              <w:rPr>
                <w:rFonts w:ascii="Times New Roman" w:hAnsi="Times New Roman" w:cs="Times New Roman"/>
              </w:rPr>
              <w:t>19</w:t>
            </w:r>
          </w:p>
        </w:tc>
        <w:tc>
          <w:tcPr>
            <w:tcW w:w="3037" w:type="dxa"/>
          </w:tcPr>
          <w:p w14:paraId="2629743D" w14:textId="77777777" w:rsidR="00C31E9E" w:rsidRDefault="00C31E9E"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14:paraId="1F5D0E25" w14:textId="77777777" w:rsidR="00C31E9E" w:rsidRDefault="00C31E9E" w:rsidP="00AD4C3D">
            <w:pPr>
              <w:ind w:firstLine="709"/>
              <w:jc w:val="both"/>
              <w:rPr>
                <w:rFonts w:ascii="Times New Roman" w:hAnsi="Times New Roman" w:cs="Times New Roman"/>
              </w:rPr>
            </w:pPr>
          </w:p>
        </w:tc>
        <w:tc>
          <w:tcPr>
            <w:tcW w:w="6061" w:type="dxa"/>
          </w:tcPr>
          <w:p w14:paraId="4FF46DF1" w14:textId="77777777" w:rsidR="00C31E9E" w:rsidRPr="0086652B" w:rsidRDefault="00C31E9E" w:rsidP="00AD4C3D">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C31E9E" w14:paraId="7A24470F" w14:textId="77777777" w:rsidTr="00AD4C3D">
        <w:tc>
          <w:tcPr>
            <w:tcW w:w="473" w:type="dxa"/>
          </w:tcPr>
          <w:p w14:paraId="518FDFDE" w14:textId="77777777" w:rsidR="00C31E9E" w:rsidRDefault="00C31E9E" w:rsidP="00AD4C3D">
            <w:pPr>
              <w:rPr>
                <w:rFonts w:ascii="Times New Roman" w:hAnsi="Times New Roman" w:cs="Times New Roman"/>
              </w:rPr>
            </w:pPr>
            <w:r>
              <w:rPr>
                <w:rFonts w:ascii="Times New Roman" w:hAnsi="Times New Roman" w:cs="Times New Roman"/>
              </w:rPr>
              <w:t>20</w:t>
            </w:r>
          </w:p>
        </w:tc>
        <w:tc>
          <w:tcPr>
            <w:tcW w:w="3037" w:type="dxa"/>
          </w:tcPr>
          <w:p w14:paraId="178C1FFE"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14:paraId="75B40CAA" w14:textId="77777777" w:rsidR="00C31E9E" w:rsidRDefault="00C31E9E" w:rsidP="00AD4C3D">
            <w:pPr>
              <w:ind w:firstLine="709"/>
              <w:jc w:val="both"/>
              <w:rPr>
                <w:rFonts w:ascii="Times New Roman" w:hAnsi="Times New Roman" w:cs="Times New Roman"/>
              </w:rPr>
            </w:pPr>
          </w:p>
        </w:tc>
        <w:tc>
          <w:tcPr>
            <w:tcW w:w="6061" w:type="dxa"/>
          </w:tcPr>
          <w:p w14:paraId="1756DB35" w14:textId="77777777" w:rsidR="00C31E9E" w:rsidRPr="00853DFC" w:rsidRDefault="00C31E9E" w:rsidP="00AD4C3D">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C31E9E" w14:paraId="177273CF" w14:textId="77777777" w:rsidTr="00AD4C3D">
        <w:tc>
          <w:tcPr>
            <w:tcW w:w="473" w:type="dxa"/>
          </w:tcPr>
          <w:p w14:paraId="5CC6FD3D" w14:textId="77777777" w:rsidR="00C31E9E" w:rsidRDefault="00C31E9E" w:rsidP="00AD4C3D">
            <w:pPr>
              <w:rPr>
                <w:rFonts w:ascii="Times New Roman" w:hAnsi="Times New Roman" w:cs="Times New Roman"/>
              </w:rPr>
            </w:pPr>
            <w:r>
              <w:rPr>
                <w:rFonts w:ascii="Times New Roman" w:hAnsi="Times New Roman" w:cs="Times New Roman"/>
              </w:rPr>
              <w:t>21</w:t>
            </w:r>
          </w:p>
        </w:tc>
        <w:tc>
          <w:tcPr>
            <w:tcW w:w="3037" w:type="dxa"/>
          </w:tcPr>
          <w:p w14:paraId="58EDF17D"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14:paraId="3B562A91"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14:paraId="73ABD490"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2069AFD"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274AD5B"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14:paraId="012B66E9"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7917AD04"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1C557163"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14EB9672"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2CF73EB9"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14:paraId="242E1899" w14:textId="77777777" w:rsidR="00C31E9E" w:rsidRPr="000768C2" w:rsidRDefault="00C31E9E" w:rsidP="00AD4C3D">
            <w:pPr>
              <w:ind w:firstLine="709"/>
              <w:jc w:val="both"/>
              <w:rPr>
                <w:rFonts w:ascii="Times New Roman" w:hAnsi="Times New Roman" w:cs="Times New Roman"/>
                <w:i/>
              </w:rPr>
            </w:pPr>
          </w:p>
        </w:tc>
      </w:tr>
      <w:tr w:rsidR="00C31E9E" w14:paraId="3B14E1DA" w14:textId="77777777" w:rsidTr="00AD4C3D">
        <w:tc>
          <w:tcPr>
            <w:tcW w:w="473" w:type="dxa"/>
          </w:tcPr>
          <w:p w14:paraId="1CD197F4" w14:textId="77777777" w:rsidR="00C31E9E" w:rsidRDefault="00C31E9E" w:rsidP="00AD4C3D">
            <w:pPr>
              <w:rPr>
                <w:rFonts w:ascii="Times New Roman" w:hAnsi="Times New Roman" w:cs="Times New Roman"/>
              </w:rPr>
            </w:pPr>
            <w:r>
              <w:rPr>
                <w:rFonts w:ascii="Times New Roman" w:hAnsi="Times New Roman" w:cs="Times New Roman"/>
              </w:rPr>
              <w:lastRenderedPageBreak/>
              <w:t>22</w:t>
            </w:r>
          </w:p>
        </w:tc>
        <w:tc>
          <w:tcPr>
            <w:tcW w:w="3037" w:type="dxa"/>
          </w:tcPr>
          <w:p w14:paraId="2FBF379F"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14:paraId="55C58948"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163063AE"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14:paraId="596CB97D" w14:textId="77777777" w:rsidR="00C31E9E" w:rsidRPr="000768C2" w:rsidRDefault="00C31E9E" w:rsidP="00AD4C3D">
            <w:pPr>
              <w:ind w:firstLine="709"/>
              <w:jc w:val="both"/>
              <w:rPr>
                <w:rFonts w:ascii="Times New Roman" w:hAnsi="Times New Roman" w:cs="Times New Roman"/>
                <w:i/>
              </w:rPr>
            </w:pPr>
          </w:p>
        </w:tc>
      </w:tr>
      <w:tr w:rsidR="00C31E9E" w14:paraId="5AFCF8E4" w14:textId="77777777" w:rsidTr="00AD4C3D">
        <w:tc>
          <w:tcPr>
            <w:tcW w:w="473" w:type="dxa"/>
          </w:tcPr>
          <w:p w14:paraId="2B294230" w14:textId="77777777" w:rsidR="00C31E9E" w:rsidRDefault="00C31E9E" w:rsidP="00AD4C3D">
            <w:pPr>
              <w:rPr>
                <w:rFonts w:ascii="Times New Roman" w:hAnsi="Times New Roman" w:cs="Times New Roman"/>
              </w:rPr>
            </w:pPr>
            <w:r>
              <w:rPr>
                <w:rFonts w:ascii="Times New Roman" w:hAnsi="Times New Roman" w:cs="Times New Roman"/>
              </w:rPr>
              <w:t>23</w:t>
            </w:r>
          </w:p>
        </w:tc>
        <w:tc>
          <w:tcPr>
            <w:tcW w:w="3037" w:type="dxa"/>
          </w:tcPr>
          <w:p w14:paraId="68DCE4AE"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14:paraId="7D3DDEB8"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49962E2E"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217685EF" w14:textId="77777777" w:rsidR="00C31E9E" w:rsidRPr="006E47CD" w:rsidRDefault="00C31E9E" w:rsidP="00AD4C3D">
            <w:pPr>
              <w:ind w:firstLine="709"/>
              <w:jc w:val="both"/>
              <w:rPr>
                <w:rFonts w:ascii="Times New Roman" w:hAnsi="Times New Roman" w:cs="Times New Roman"/>
                <w:iCs/>
              </w:rPr>
            </w:pPr>
          </w:p>
        </w:tc>
      </w:tr>
      <w:tr w:rsidR="00C31E9E" w14:paraId="0853F636" w14:textId="77777777" w:rsidTr="00AD4C3D">
        <w:tc>
          <w:tcPr>
            <w:tcW w:w="473" w:type="dxa"/>
          </w:tcPr>
          <w:p w14:paraId="35E51F37" w14:textId="77777777" w:rsidR="00C31E9E" w:rsidRDefault="00C31E9E" w:rsidP="00AD4C3D">
            <w:pPr>
              <w:rPr>
                <w:rFonts w:ascii="Times New Roman" w:hAnsi="Times New Roman" w:cs="Times New Roman"/>
              </w:rPr>
            </w:pPr>
            <w:r>
              <w:rPr>
                <w:rFonts w:ascii="Times New Roman" w:hAnsi="Times New Roman" w:cs="Times New Roman"/>
              </w:rPr>
              <w:t>24</w:t>
            </w:r>
          </w:p>
        </w:tc>
        <w:tc>
          <w:tcPr>
            <w:tcW w:w="3037" w:type="dxa"/>
          </w:tcPr>
          <w:p w14:paraId="31EB5966"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14:paraId="2CD15E6B"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772009D5"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23261DDA" w14:textId="77777777" w:rsidR="00C31E9E" w:rsidRPr="000768C2" w:rsidRDefault="00C31E9E" w:rsidP="00AD4C3D">
            <w:pPr>
              <w:ind w:firstLine="709"/>
              <w:jc w:val="both"/>
              <w:rPr>
                <w:rFonts w:ascii="Times New Roman" w:hAnsi="Times New Roman" w:cs="Times New Roman"/>
                <w:i/>
              </w:rPr>
            </w:pPr>
          </w:p>
        </w:tc>
      </w:tr>
      <w:tr w:rsidR="00C31E9E" w14:paraId="5A560601" w14:textId="77777777" w:rsidTr="00AD4C3D">
        <w:tc>
          <w:tcPr>
            <w:tcW w:w="473" w:type="dxa"/>
          </w:tcPr>
          <w:p w14:paraId="18192A12" w14:textId="77777777" w:rsidR="00C31E9E" w:rsidRDefault="00C31E9E" w:rsidP="00AD4C3D">
            <w:pPr>
              <w:rPr>
                <w:rFonts w:ascii="Times New Roman" w:hAnsi="Times New Roman" w:cs="Times New Roman"/>
              </w:rPr>
            </w:pPr>
            <w:r>
              <w:rPr>
                <w:rFonts w:ascii="Times New Roman" w:hAnsi="Times New Roman" w:cs="Times New Roman"/>
              </w:rPr>
              <w:lastRenderedPageBreak/>
              <w:t>25</w:t>
            </w:r>
          </w:p>
        </w:tc>
        <w:tc>
          <w:tcPr>
            <w:tcW w:w="3037" w:type="dxa"/>
          </w:tcPr>
          <w:p w14:paraId="186FADB6"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15.1. пункты «15» и «16» признать утратившими силу.</w:t>
            </w:r>
          </w:p>
        </w:tc>
        <w:tc>
          <w:tcPr>
            <w:tcW w:w="6061" w:type="dxa"/>
          </w:tcPr>
          <w:p w14:paraId="0F67E94D"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15) утратил силу; </w:t>
            </w:r>
          </w:p>
          <w:p w14:paraId="206DDBB5"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14:paraId="31927317" w14:textId="77777777" w:rsidR="00C31E9E" w:rsidRPr="000768C2" w:rsidRDefault="00C31E9E" w:rsidP="00AD4C3D">
            <w:pPr>
              <w:ind w:firstLine="709"/>
              <w:jc w:val="both"/>
              <w:rPr>
                <w:rFonts w:ascii="Times New Roman" w:hAnsi="Times New Roman" w:cs="Times New Roman"/>
                <w:i/>
              </w:rPr>
            </w:pPr>
          </w:p>
        </w:tc>
      </w:tr>
      <w:tr w:rsidR="00C31E9E" w14:paraId="20896CF2" w14:textId="77777777" w:rsidTr="00AD4C3D">
        <w:tc>
          <w:tcPr>
            <w:tcW w:w="473" w:type="dxa"/>
          </w:tcPr>
          <w:p w14:paraId="31314D99" w14:textId="77777777" w:rsidR="00C31E9E" w:rsidRDefault="00C31E9E" w:rsidP="00AD4C3D">
            <w:pPr>
              <w:rPr>
                <w:rFonts w:ascii="Times New Roman" w:hAnsi="Times New Roman" w:cs="Times New Roman"/>
              </w:rPr>
            </w:pPr>
            <w:r>
              <w:rPr>
                <w:rFonts w:ascii="Times New Roman" w:hAnsi="Times New Roman" w:cs="Times New Roman"/>
              </w:rPr>
              <w:t>26</w:t>
            </w:r>
          </w:p>
        </w:tc>
        <w:tc>
          <w:tcPr>
            <w:tcW w:w="3037" w:type="dxa"/>
          </w:tcPr>
          <w:p w14:paraId="4B7ABC60" w14:textId="77777777" w:rsidR="00C31E9E" w:rsidRDefault="00C31E9E" w:rsidP="00AD4C3D">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14:paraId="3E9987E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14:paraId="22FF079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2CD272C3" w14:textId="77777777" w:rsidR="00C31E9E" w:rsidRPr="00813908" w:rsidRDefault="00C31E9E" w:rsidP="00AD4C3D">
            <w:pPr>
              <w:pStyle w:val="a7"/>
              <w:ind w:left="1069"/>
              <w:jc w:val="both"/>
              <w:rPr>
                <w:rFonts w:ascii="Times New Roman" w:hAnsi="Times New Roman" w:cs="Times New Roman"/>
                <w:i/>
              </w:rPr>
            </w:pPr>
          </w:p>
        </w:tc>
      </w:tr>
      <w:tr w:rsidR="00C31E9E" w14:paraId="7C9547BC" w14:textId="77777777" w:rsidTr="00AD4C3D">
        <w:tc>
          <w:tcPr>
            <w:tcW w:w="473" w:type="dxa"/>
          </w:tcPr>
          <w:p w14:paraId="53254C0A" w14:textId="77777777" w:rsidR="00C31E9E" w:rsidRDefault="00C31E9E" w:rsidP="00AD4C3D">
            <w:pPr>
              <w:rPr>
                <w:rFonts w:ascii="Times New Roman" w:hAnsi="Times New Roman" w:cs="Times New Roman"/>
              </w:rPr>
            </w:pPr>
            <w:r>
              <w:rPr>
                <w:rFonts w:ascii="Times New Roman" w:hAnsi="Times New Roman" w:cs="Times New Roman"/>
              </w:rPr>
              <w:t>27</w:t>
            </w:r>
          </w:p>
        </w:tc>
        <w:tc>
          <w:tcPr>
            <w:tcW w:w="3037" w:type="dxa"/>
          </w:tcPr>
          <w:p w14:paraId="58E30A73"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14:paraId="1914D06C"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14:paraId="4E8C6F43" w14:textId="77777777" w:rsidR="00C31E9E" w:rsidRPr="0086652B" w:rsidRDefault="00C31E9E" w:rsidP="00AD4C3D">
            <w:pPr>
              <w:ind w:firstLine="709"/>
              <w:jc w:val="both"/>
              <w:rPr>
                <w:rFonts w:ascii="Times New Roman" w:hAnsi="Times New Roman" w:cs="Times New Roman"/>
                <w:i/>
              </w:rPr>
            </w:pPr>
          </w:p>
        </w:tc>
      </w:tr>
      <w:tr w:rsidR="00C31E9E" w14:paraId="533A33B1" w14:textId="77777777" w:rsidTr="00AD4C3D">
        <w:tc>
          <w:tcPr>
            <w:tcW w:w="473" w:type="dxa"/>
          </w:tcPr>
          <w:p w14:paraId="05EDF4CE" w14:textId="77777777" w:rsidR="00C31E9E" w:rsidRDefault="00C31E9E" w:rsidP="00AD4C3D">
            <w:pPr>
              <w:rPr>
                <w:rFonts w:ascii="Times New Roman" w:hAnsi="Times New Roman" w:cs="Times New Roman"/>
              </w:rPr>
            </w:pPr>
            <w:r>
              <w:rPr>
                <w:rFonts w:ascii="Times New Roman" w:hAnsi="Times New Roman" w:cs="Times New Roman"/>
              </w:rPr>
              <w:t>28</w:t>
            </w:r>
          </w:p>
        </w:tc>
        <w:tc>
          <w:tcPr>
            <w:tcW w:w="3037" w:type="dxa"/>
          </w:tcPr>
          <w:p w14:paraId="14D53FE8"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14:paraId="54015C2E"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C31E9E" w14:paraId="494D3204" w14:textId="77777777" w:rsidTr="00AD4C3D">
        <w:tc>
          <w:tcPr>
            <w:tcW w:w="473" w:type="dxa"/>
          </w:tcPr>
          <w:p w14:paraId="7ADDE51D" w14:textId="77777777" w:rsidR="00C31E9E" w:rsidRDefault="00C31E9E" w:rsidP="00AD4C3D">
            <w:pPr>
              <w:rPr>
                <w:rFonts w:ascii="Times New Roman" w:hAnsi="Times New Roman" w:cs="Times New Roman"/>
              </w:rPr>
            </w:pPr>
            <w:r>
              <w:rPr>
                <w:rFonts w:ascii="Times New Roman" w:hAnsi="Times New Roman" w:cs="Times New Roman"/>
              </w:rPr>
              <w:t>29</w:t>
            </w:r>
          </w:p>
        </w:tc>
        <w:tc>
          <w:tcPr>
            <w:tcW w:w="3037" w:type="dxa"/>
          </w:tcPr>
          <w:p w14:paraId="2DAB853E"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14:paraId="2823712B" w14:textId="77777777" w:rsidR="00C31E9E" w:rsidRPr="00837199" w:rsidRDefault="00C31E9E"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72B949B2" w14:textId="77777777" w:rsidR="00C31E9E" w:rsidRPr="000768C2" w:rsidRDefault="00C31E9E" w:rsidP="00AD4C3D">
            <w:pPr>
              <w:ind w:firstLine="709"/>
              <w:jc w:val="both"/>
              <w:rPr>
                <w:rFonts w:ascii="Times New Roman" w:hAnsi="Times New Roman" w:cs="Times New Roman"/>
                <w:i/>
              </w:rPr>
            </w:pPr>
          </w:p>
        </w:tc>
      </w:tr>
    </w:tbl>
    <w:p w14:paraId="3184A323" w14:textId="77777777" w:rsidR="00C31E9E" w:rsidRDefault="00C31E9E" w:rsidP="00C31E9E">
      <w:pPr>
        <w:rPr>
          <w:rFonts w:ascii="Times New Roman" w:hAnsi="Times New Roman" w:cs="Times New Roman"/>
          <w:b/>
        </w:rPr>
      </w:pPr>
    </w:p>
    <w:p w14:paraId="48734DD5" w14:textId="77777777" w:rsidR="00C31E9E" w:rsidRDefault="00C31E9E" w:rsidP="00C31E9E">
      <w:pPr>
        <w:pStyle w:val="a7"/>
        <w:jc w:val="both"/>
        <w:rPr>
          <w:rFonts w:ascii="Times New Roman" w:hAnsi="Times New Roman" w:cs="Times New Roman"/>
        </w:rPr>
      </w:pPr>
    </w:p>
    <w:p w14:paraId="0A7DAF3C" w14:textId="77777777" w:rsidR="00C31E9E" w:rsidRPr="00074485" w:rsidRDefault="00C31E9E" w:rsidP="00C31E9E">
      <w:pPr>
        <w:pStyle w:val="a7"/>
        <w:jc w:val="both"/>
        <w:rPr>
          <w:rFonts w:ascii="Times New Roman" w:hAnsi="Times New Roman" w:cs="Times New Roman"/>
        </w:rPr>
      </w:pPr>
    </w:p>
    <w:p w14:paraId="779475CC" w14:textId="05FFAF7B" w:rsidR="00B557EF" w:rsidRDefault="00B557EF" w:rsidP="00B557EF">
      <w:pPr>
        <w:spacing w:after="0"/>
        <w:jc w:val="both"/>
        <w:rPr>
          <w:sz w:val="28"/>
          <w:szCs w:val="28"/>
        </w:rPr>
      </w:pPr>
    </w:p>
    <w:sectPr w:rsidR="00B557EF"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3560609">
    <w:abstractNumId w:val="4"/>
  </w:num>
  <w:num w:numId="2" w16cid:durableId="614604591">
    <w:abstractNumId w:val="1"/>
  </w:num>
  <w:num w:numId="3" w16cid:durableId="1822843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9505192">
    <w:abstractNumId w:val="3"/>
  </w:num>
  <w:num w:numId="5" w16cid:durableId="949123258">
    <w:abstractNumId w:val="2"/>
  </w:num>
  <w:num w:numId="6" w16cid:durableId="186331179">
    <w:abstractNumId w:val="0"/>
  </w:num>
  <w:num w:numId="7" w16cid:durableId="1296984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BB"/>
    <w:rsid w:val="00000021"/>
    <w:rsid w:val="00024330"/>
    <w:rsid w:val="000503EE"/>
    <w:rsid w:val="000515F0"/>
    <w:rsid w:val="000559E6"/>
    <w:rsid w:val="000714D6"/>
    <w:rsid w:val="00085990"/>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65DEB"/>
    <w:rsid w:val="00587991"/>
    <w:rsid w:val="0059755F"/>
    <w:rsid w:val="005A5A19"/>
    <w:rsid w:val="005B0EAD"/>
    <w:rsid w:val="005B467E"/>
    <w:rsid w:val="005C3DA7"/>
    <w:rsid w:val="005D234F"/>
    <w:rsid w:val="005D4CAF"/>
    <w:rsid w:val="00602390"/>
    <w:rsid w:val="00606279"/>
    <w:rsid w:val="006216A0"/>
    <w:rsid w:val="00630EF0"/>
    <w:rsid w:val="00633FDA"/>
    <w:rsid w:val="00634658"/>
    <w:rsid w:val="0064428A"/>
    <w:rsid w:val="00676B39"/>
    <w:rsid w:val="006E0605"/>
    <w:rsid w:val="00710217"/>
    <w:rsid w:val="00710E9A"/>
    <w:rsid w:val="007342E4"/>
    <w:rsid w:val="0074047A"/>
    <w:rsid w:val="00747F8B"/>
    <w:rsid w:val="007813A8"/>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50638"/>
    <w:rsid w:val="00A8198F"/>
    <w:rsid w:val="00A85263"/>
    <w:rsid w:val="00AA7B98"/>
    <w:rsid w:val="00AC3A6E"/>
    <w:rsid w:val="00AD2591"/>
    <w:rsid w:val="00AE2260"/>
    <w:rsid w:val="00AE3C88"/>
    <w:rsid w:val="00B1363D"/>
    <w:rsid w:val="00B557EF"/>
    <w:rsid w:val="00B5791E"/>
    <w:rsid w:val="00BB6B45"/>
    <w:rsid w:val="00BB7398"/>
    <w:rsid w:val="00BC68AA"/>
    <w:rsid w:val="00BD4FBB"/>
    <w:rsid w:val="00C00CB9"/>
    <w:rsid w:val="00C046A7"/>
    <w:rsid w:val="00C11856"/>
    <w:rsid w:val="00C12395"/>
    <w:rsid w:val="00C24891"/>
    <w:rsid w:val="00C26EF0"/>
    <w:rsid w:val="00C315BB"/>
    <w:rsid w:val="00C31E9E"/>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C31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0514-1E83-4962-99F2-2A952B0B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2022-09-22T04:41:00Z</cp:lastPrinted>
  <dcterms:created xsi:type="dcterms:W3CDTF">2022-09-22T08:06:00Z</dcterms:created>
  <dcterms:modified xsi:type="dcterms:W3CDTF">2022-09-22T08:18:00Z</dcterms:modified>
</cp:coreProperties>
</file>