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color w:themeColor="text1" w:val="0000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themeColor="text1" w:val="000000"/>
          <w:spacing w:val="2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/>
        <w:drawing>
          <wp:inline distT="0" distB="0" distL="0" distR="0">
            <wp:extent cx="904875" cy="914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АЛТАЙ</w:t>
      </w:r>
    </w:p>
    <w:p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Р И К А З</w:t>
      </w:r>
    </w:p>
    <w:p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«11»  мая 2018 года</w:t>
        <w:tab/>
        <w:tab/>
        <w:tab/>
        <w:t xml:space="preserve">                                             №   152/1 - П</w:t>
      </w:r>
    </w:p>
    <w:p>
      <w:pPr>
        <w:pStyle w:val="NormalWeb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0" w:after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Горно-Алтайск</w:t>
      </w:r>
    </w:p>
    <w:p>
      <w:pPr>
        <w:pStyle w:val="NormalWeb"/>
        <w:spacing w:before="0"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Heading2"/>
        <w:spacing w:lineRule="auto" w:line="240" w:before="0" w:after="0"/>
        <w:contextualSpacing/>
        <w:jc w:val="center"/>
        <w:rPr>
          <w:b/>
          <w:color w:val="000000"/>
          <w:sz w:val="28"/>
          <w:szCs w:val="28"/>
        </w:rPr>
      </w:pPr>
      <w:bookmarkStart w:id="0" w:name="P0001"/>
      <w:bookmarkEnd w:id="0"/>
      <w:r>
        <w:rPr>
          <w:b/>
          <w:color w:val="000000"/>
          <w:sz w:val="28"/>
          <w:szCs w:val="28"/>
        </w:rPr>
        <w:t xml:space="preserve">Об утверждении Порядка проведения антикоррупционной экспертизы проектов нормативных правовых актов в Комитете ветеринарии с Госветинспекцией Республики Алтай </w:t>
      </w:r>
    </w:p>
    <w:p>
      <w:pPr>
        <w:pStyle w:val="NormalWeb"/>
        <w:spacing w:lineRule="auto" w:line="240" w:before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bookmarkStart w:id="1" w:name="P0004_1"/>
      <w:bookmarkEnd w:id="1"/>
      <w:r>
        <w:rPr>
          <w:rFonts w:cs="Times New Roman" w:ascii="Times New Roman" w:hAnsi="Times New Roman"/>
          <w:bCs/>
          <w:color w:val="000000"/>
          <w:sz w:val="28"/>
          <w:szCs w:val="28"/>
        </w:rPr>
        <w:br/>
        <w:tab/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</w:t>
      </w:r>
      <w:r>
        <w:rPr>
          <w:rFonts w:cs="Times New Roman" w:ascii="Times New Roman" w:hAnsi="Times New Roman"/>
          <w:bCs/>
          <w:color w:val="000000"/>
          <w:sz w:val="28"/>
          <w:szCs w:val="28"/>
          <w:u w:val="none"/>
        </w:rPr>
        <w:t>, </w:t>
      </w:r>
      <w:hyperlink r:id="rId3">
        <w:r>
          <w:rPr>
            <w:rStyle w:val="Hyperlink"/>
            <w:rFonts w:cs="Times New Roman" w:ascii="Times New Roman" w:hAnsi="Times New Roman"/>
            <w:bCs/>
            <w:color w:val="000000"/>
            <w:sz w:val="28"/>
            <w:szCs w:val="28"/>
            <w:u w:val="none"/>
          </w:rPr>
          <w:t>Законом Республики Алтай от 5 марта 2009 года № 1-РЗ  «О противодействии коррупции в Республике Алтай</w:t>
        </w:r>
      </w:hyperlink>
      <w:r>
        <w:rPr>
          <w:rFonts w:cs="Times New Roman" w:ascii="Times New Roman" w:hAnsi="Times New Roman"/>
          <w:bCs/>
          <w:color w:val="000000"/>
          <w:sz w:val="28"/>
          <w:szCs w:val="28"/>
          <w:u w:val="none"/>
        </w:rPr>
        <w:t>», </w:t>
      </w:r>
      <w:hyperlink r:id="rId4">
        <w:r>
          <w:rPr>
            <w:rStyle w:val="Hyperlink"/>
            <w:rFonts w:cs="Times New Roman" w:ascii="Times New Roman" w:hAnsi="Times New Roman"/>
            <w:bCs/>
            <w:color w:val="000000"/>
            <w:sz w:val="28"/>
            <w:szCs w:val="28"/>
            <w:u w:val="none"/>
          </w:rPr>
          <w:t>постановлением Правительства Республики Алтай от 24 июня 2010 года № 125 «Об утверждении порядка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</w:t>
        </w:r>
      </w:hyperlink>
      <w:r>
        <w:rPr>
          <w:rFonts w:cs="Times New Roman" w:ascii="Times New Roman" w:hAnsi="Times New Roman"/>
          <w:bCs/>
          <w:color w:val="000000"/>
          <w:sz w:val="28"/>
          <w:szCs w:val="28"/>
          <w:u w:val="none"/>
        </w:rPr>
        <w:t xml:space="preserve">»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приказываю:</w:t>
      </w:r>
    </w:p>
    <w:p>
      <w:pPr>
        <w:pStyle w:val="BodyText"/>
        <w:ind w:hanging="0" w:left="0" w:right="0"/>
        <w:jc w:val="both"/>
        <w:rPr>
          <w:rFonts w:ascii="Times New Roman" w:hAnsi="Times New Roman"/>
          <w:sz w:val="28"/>
          <w:szCs w:val="28"/>
        </w:rPr>
      </w:pPr>
      <w:bookmarkStart w:id="2" w:name="P0005_1"/>
      <w:bookmarkEnd w:id="2"/>
      <w:r>
        <w:rPr>
          <w:rFonts w:ascii="Times New Roman" w:hAnsi="Times New Roman"/>
          <w:sz w:val="28"/>
          <w:szCs w:val="28"/>
        </w:rPr>
        <w:tab/>
        <w:t>1. Утвердить прилагаемый Порядок проведения антикоррупционной экспертизы проектов нормативных правовых актов в Комитете ветеринарии с Госветинспекцией Республики Алтай.</w:t>
      </w:r>
    </w:p>
    <w:p>
      <w:pPr>
        <w:pStyle w:val="BodyText"/>
        <w:ind w:hanging="0" w:left="0" w:right="0"/>
        <w:jc w:val="both"/>
        <w:rPr>
          <w:rFonts w:ascii="Times New Roman" w:hAnsi="Times New Roman"/>
          <w:sz w:val="28"/>
          <w:szCs w:val="28"/>
        </w:rPr>
      </w:pPr>
      <w:bookmarkStart w:id="3" w:name="P0006_1"/>
      <w:bookmarkEnd w:id="3"/>
      <w:r>
        <w:rPr>
          <w:rFonts w:ascii="Times New Roman" w:hAnsi="Times New Roman"/>
          <w:sz w:val="28"/>
          <w:szCs w:val="28"/>
        </w:rPr>
        <w:tab/>
        <w:t>2. Назначить ответственным лицом за проведение антикоррупционной экспертизы проектов нормативных правовых актов в Комитете ветеринарии с Госветинспекцией Республики Алтай  специалиста-эксперта Комитета ветеринарии с Госветинспекцией Республики Алтай 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hanging="0" w:left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приказа возложить на заместителя председателя Комитета ветеринарии с Госветинспекцией Республики Алтай Пигореву А.М.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PT Serif" w:hAnsi="PT Serif"/>
          <w:color w:val="22272F"/>
          <w:sz w:val="32"/>
          <w:szCs w:val="32"/>
          <w:shd w:fill="FFFFFF" w:val="clear"/>
        </w:rPr>
      </w:pPr>
      <w:r>
        <w:rPr>
          <w:rFonts w:ascii="PT Serif" w:hAnsi="PT Serif"/>
          <w:color w:val="22272F"/>
          <w:sz w:val="32"/>
          <w:szCs w:val="32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4" w:name="_GoBack"/>
      <w:bookmarkStart w:id="5" w:name="_GoBack"/>
      <w:bookmarkEnd w:id="5"/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А.П. Тодошев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sz w:val="28"/>
          <w:szCs w:val="28"/>
        </w:rPr>
      </w:r>
    </w:p>
    <w:p>
      <w:pPr>
        <w:pStyle w:val="Heading2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0"/>
        <w:rPr>
          <w:rFonts w:ascii="Times New Roman" w:hAnsi="Times New Roman"/>
          <w:b w:val="false"/>
          <w:bCs w:val="false"/>
          <w:sz w:val="24"/>
          <w:szCs w:val="24"/>
        </w:rPr>
      </w:pPr>
      <w:bookmarkStart w:id="6" w:name="P000E"/>
      <w:bookmarkEnd w:id="6"/>
      <w:r>
        <w:rPr>
          <w:rFonts w:ascii="Times New Roman" w:hAnsi="Times New Roman"/>
          <w:b w:val="false"/>
          <w:bCs w:val="false"/>
          <w:sz w:val="24"/>
          <w:szCs w:val="24"/>
        </w:rPr>
        <w:t>Утвержден</w:t>
        <w:br/>
        <w:t>Приказом</w:t>
        <w:br/>
        <w:t xml:space="preserve">Комитета ветеринарии </w:t>
        <w:br/>
        <w:t xml:space="preserve">с Госветинспекцией Республики Алтай </w:t>
        <w:br/>
        <w:t>Республики Алтай</w:t>
        <w:br/>
        <w:t>от 11 мая 2018 г. № 152/1-П</w:t>
      </w:r>
    </w:p>
    <w:p>
      <w:pPr>
        <w:pStyle w:val="BodyText"/>
        <w:ind w:hanging="0" w:left="0" w:right="0"/>
        <w:jc w:val="center"/>
        <w:rPr/>
      </w:pPr>
      <w:bookmarkStart w:id="7" w:name="P000F"/>
      <w:bookmarkEnd w:id="7"/>
      <w:r>
        <w:rPr/>
        <w:br/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ПОРЯДОК </w:t>
        <w:br/>
        <w:t xml:space="preserve">проведения антикоррупционной экспертизы проектов нормативных правовых актов в Комитете ветеринарии с Госветинспекцией Республики Алтай </w:t>
      </w:r>
    </w:p>
    <w:p>
      <w:pPr>
        <w:pStyle w:val="BodyText"/>
        <w:ind w:hanging="0" w:left="0" w:right="0"/>
        <w:jc w:val="center"/>
        <w:rPr>
          <w:b/>
          <w:bCs/>
        </w:rPr>
      </w:pPr>
      <w:r>
        <w:rPr>
          <w:b/>
          <w:bCs/>
        </w:rPr>
      </w:r>
      <w:bookmarkStart w:id="8" w:name="P0011"/>
      <w:bookmarkStart w:id="9" w:name="P0011"/>
      <w:bookmarkEnd w:id="9"/>
    </w:p>
    <w:p>
      <w:pPr>
        <w:pStyle w:val="BodyText"/>
        <w:ind w:hanging="0" w:left="0" w:right="0"/>
        <w:jc w:val="both"/>
        <w:rPr/>
      </w:pPr>
      <w:bookmarkStart w:id="10" w:name="P0011_1"/>
      <w:bookmarkEnd w:id="10"/>
      <w:r>
        <w:rPr>
          <w:rFonts w:ascii="Times New Roman" w:hAnsi="Times New Roman"/>
          <w:color w:val="1C1C1C"/>
          <w:sz w:val="24"/>
          <w:szCs w:val="24"/>
        </w:rPr>
        <w:tab/>
      </w:r>
      <w:r>
        <w:rPr>
          <w:rFonts w:ascii="Times New Roman" w:hAnsi="Times New Roman"/>
          <w:color w:val="1C1C1C"/>
          <w:sz w:val="26"/>
          <w:szCs w:val="26"/>
        </w:rPr>
        <w:t xml:space="preserve">1. </w:t>
      </w:r>
      <w:r>
        <w:rPr>
          <w:rFonts w:ascii="Times New Roman" w:hAnsi="Times New Roman"/>
          <w:color w:val="1C1C1C"/>
          <w:sz w:val="26"/>
          <w:szCs w:val="26"/>
          <w:u w:val="none"/>
        </w:rPr>
        <w:t>Настоящий Порядок разработан в соответствии с </w:t>
      </w:r>
      <w:r>
        <w:fldChar w:fldCharType="begin"/>
      </w:r>
      <w:r>
        <w:rPr>
          <w:rStyle w:val="Hyperlink"/>
          <w:sz w:val="26"/>
          <w:u w:val="none"/>
          <w:szCs w:val="26"/>
          <w:rFonts w:ascii="Times New Roman" w:hAnsi="Times New Roman"/>
          <w:color w:val="1C1C1C"/>
        </w:rPr>
        <w:instrText xml:space="preserve"> HYPERLINK "https://docs.cntd.ru/document/902166573" \l "64U0IK"</w:instrText>
      </w:r>
      <w:r>
        <w:rPr>
          <w:rStyle w:val="Hyperlink"/>
          <w:sz w:val="26"/>
          <w:u w:val="none"/>
          <w:szCs w:val="26"/>
          <w:rFonts w:ascii="Times New Roman" w:hAnsi="Times New Roman"/>
          <w:color w:val="1C1C1C"/>
        </w:rPr>
        <w:fldChar w:fldCharType="separate"/>
      </w:r>
      <w:r>
        <w:rPr>
          <w:rStyle w:val="Hyperlink"/>
          <w:rFonts w:ascii="Times New Roman" w:hAnsi="Times New Roman"/>
          <w:color w:val="1C1C1C"/>
          <w:sz w:val="26"/>
          <w:szCs w:val="26"/>
          <w:u w:val="none"/>
        </w:rPr>
        <w:t xml:space="preserve">Федеральным законом от 17 июля 2009 года </w:t>
      </w:r>
      <w:r>
        <w:rPr>
          <w:rStyle w:val="Hyperlink"/>
          <w:sz w:val="26"/>
          <w:u w:val="none"/>
          <w:szCs w:val="26"/>
          <w:rFonts w:ascii="Times New Roman" w:hAnsi="Times New Roman"/>
          <w:color w:val="1C1C1C"/>
        </w:rPr>
        <w:fldChar w:fldCharType="end"/>
      </w:r>
      <w:r>
        <w:rPr>
          <w:rStyle w:val="Hyperlink"/>
          <w:rFonts w:ascii="Times New Roman" w:hAnsi="Times New Roman"/>
          <w:color w:val="1C1C1C"/>
          <w:sz w:val="26"/>
          <w:szCs w:val="26"/>
          <w:u w:val="none"/>
        </w:rPr>
        <w:t>№ 172-ФЗ «Об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color w:val="1C1C1C"/>
          <w:sz w:val="26"/>
          <w:szCs w:val="26"/>
          <w:u w:val="none"/>
        </w:rPr>
        <w:t>», </w:t>
      </w:r>
      <w:hyperlink r:id="rId5">
        <w:r>
          <w:rPr>
            <w:rStyle w:val="Hyperlink"/>
            <w:rFonts w:ascii="Times New Roman" w:hAnsi="Times New Roman"/>
            <w:color w:val="1C1C1C"/>
            <w:sz w:val="26"/>
            <w:szCs w:val="26"/>
            <w:u w:val="none"/>
          </w:rPr>
          <w:t>Законом Республики Алтай от 5 марта 2009 года № 1-РЗ «О противодействии коррупции в Республике Алтай</w:t>
        </w:r>
      </w:hyperlink>
      <w:r>
        <w:rPr>
          <w:rFonts w:ascii="Times New Roman" w:hAnsi="Times New Roman"/>
          <w:color w:val="1C1C1C"/>
          <w:sz w:val="26"/>
          <w:szCs w:val="26"/>
          <w:u w:val="none"/>
        </w:rPr>
        <w:t>», </w:t>
      </w:r>
      <w:hyperlink r:id="rId6">
        <w:r>
          <w:rPr>
            <w:rStyle w:val="Hyperlink"/>
            <w:rFonts w:ascii="Times New Roman" w:hAnsi="Times New Roman"/>
            <w:color w:val="1C1C1C"/>
            <w:sz w:val="26"/>
            <w:szCs w:val="26"/>
            <w:u w:val="none"/>
          </w:rPr>
          <w:t>постановлением Правительства Республики Алтай от 24 июня 2010 года № 125 «О проведении антикоррупционной экспертизы нормативных правовых актов исполнительных органов государственной власти Республики Алтай и их проектов и признании утратившим силу постановления Правительства Республики Алтай от 30 апреля 2009 года № 87</w:t>
        </w:r>
      </w:hyperlink>
      <w:r>
        <w:rPr>
          <w:rFonts w:ascii="Times New Roman" w:hAnsi="Times New Roman"/>
          <w:color w:val="1C1C1C"/>
          <w:sz w:val="26"/>
          <w:szCs w:val="26"/>
          <w:u w:val="none"/>
        </w:rPr>
        <w:t>»</w:t>
      </w:r>
      <w:r>
        <w:rPr>
          <w:rFonts w:ascii="Times New Roman" w:hAnsi="Times New Roman"/>
          <w:color w:val="1C1C1C"/>
          <w:sz w:val="26"/>
          <w:szCs w:val="26"/>
        </w:rPr>
        <w:t> и устанавливает порядок проведения антикоррупционной экспертизы проектов нормативных правовых актов Республики Алтай, разрабатываемых Комитетом ветеринарии с Госветинспекцией Республики Алтай (далее - Комитет), и проектов нормативных правовых актов Комитета (далее - проект), в том числе порядок подготовки справки  (заключение) о наличии или отсутствии в проекте нормативного правового акта положений, способствующих созданию условий для проявления коррупции (далее - справка разработчика).</w:t>
      </w:r>
    </w:p>
    <w:p>
      <w:pPr>
        <w:pStyle w:val="BodyText"/>
        <w:ind w:hanging="0" w:left="0" w:right="0"/>
        <w:jc w:val="both"/>
        <w:rPr/>
      </w:pPr>
      <w:bookmarkStart w:id="11" w:name="P0012_1"/>
      <w:bookmarkEnd w:id="11"/>
      <w:r>
        <w:rPr>
          <w:rFonts w:ascii="Times New Roman" w:hAnsi="Times New Roman"/>
          <w:sz w:val="26"/>
          <w:szCs w:val="26"/>
        </w:rPr>
        <w:tab/>
        <w:t>2. Разработчик проекта нормативного правового акта в целях предотвращения включения в него положений, способствующих созданию условий для проявления коррупции, руководствует</w:t>
      </w:r>
      <w:r>
        <w:rPr>
          <w:rFonts w:ascii="Times New Roman" w:hAnsi="Times New Roman"/>
          <w:sz w:val="26"/>
          <w:szCs w:val="26"/>
          <w:u w:val="none"/>
        </w:rPr>
        <w:t>ся </w:t>
      </w:r>
      <w:r>
        <w:fldChar w:fldCharType="begin"/>
      </w:r>
      <w:r>
        <w:rPr>
          <w:rStyle w:val="Hyperlink"/>
          <w:sz w:val="26"/>
          <w:u w:val="none"/>
          <w:szCs w:val="26"/>
          <w:rFonts w:ascii="Times New Roman" w:hAnsi="Times New Roman"/>
          <w:color w:val="1C1C1C"/>
        </w:rPr>
        <w:instrText xml:space="preserve"> HYPERLINK "https://docs.cntd.ru/document/902166573" \l "64U0IK"</w:instrText>
      </w:r>
      <w:r>
        <w:rPr>
          <w:rStyle w:val="Hyperlink"/>
          <w:sz w:val="26"/>
          <w:u w:val="none"/>
          <w:szCs w:val="26"/>
          <w:rFonts w:ascii="Times New Roman" w:hAnsi="Times New Roman"/>
          <w:color w:val="1C1C1C"/>
        </w:rPr>
        <w:fldChar w:fldCharType="separate"/>
      </w:r>
      <w:r>
        <w:rPr>
          <w:rStyle w:val="Hyperlink"/>
          <w:rFonts w:ascii="Times New Roman" w:hAnsi="Times New Roman"/>
          <w:color w:val="1C1C1C"/>
          <w:sz w:val="26"/>
          <w:szCs w:val="26"/>
          <w:u w:val="none"/>
        </w:rPr>
        <w:t xml:space="preserve">Федеральным законом от 17 июля 2009 года </w:t>
      </w:r>
      <w:r>
        <w:rPr>
          <w:rStyle w:val="Hyperlink"/>
          <w:sz w:val="26"/>
          <w:u w:val="none"/>
          <w:szCs w:val="26"/>
          <w:rFonts w:ascii="Times New Roman" w:hAnsi="Times New Roman"/>
          <w:color w:val="1C1C1C"/>
        </w:rPr>
        <w:fldChar w:fldCharType="end"/>
      </w:r>
      <w:r>
        <w:rPr>
          <w:rStyle w:val="Hyperlink"/>
          <w:rFonts w:ascii="Times New Roman" w:hAnsi="Times New Roman"/>
          <w:color w:val="1C1C1C"/>
          <w:sz w:val="26"/>
          <w:szCs w:val="26"/>
          <w:u w:val="none"/>
        </w:rPr>
        <w:t>№ 172-ФЗ «Об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color w:val="1C1C1C"/>
          <w:sz w:val="26"/>
          <w:szCs w:val="26"/>
          <w:u w:val="none"/>
        </w:rPr>
        <w:t>», </w:t>
      </w:r>
      <w:hyperlink r:id="rId7">
        <w:r>
          <w:rPr>
            <w:rStyle w:val="Hyperlink"/>
            <w:rFonts w:ascii="Times New Roman" w:hAnsi="Times New Roman"/>
            <w:color w:val="1C1C1C"/>
            <w:sz w:val="26"/>
            <w:szCs w:val="26"/>
            <w:u w:val="none"/>
          </w:rPr>
          <w:t>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</w:t>
        </w:r>
      </w:hyperlink>
      <w:r>
        <w:rPr>
          <w:rFonts w:ascii="Times New Roman" w:hAnsi="Times New Roman"/>
          <w:color w:val="1C1C1C"/>
          <w:sz w:val="26"/>
          <w:szCs w:val="26"/>
          <w:u w:val="none"/>
        </w:rPr>
        <w:t>», </w:t>
      </w:r>
      <w:hyperlink r:id="rId8">
        <w:r>
          <w:rPr>
            <w:rStyle w:val="Hyperlink"/>
            <w:rFonts w:ascii="Times New Roman" w:hAnsi="Times New Roman"/>
            <w:color w:val="1C1C1C"/>
            <w:sz w:val="26"/>
            <w:szCs w:val="26"/>
            <w:u w:val="none"/>
          </w:rPr>
          <w:t>Законом Республики Алтай от 5 марта 2009 года № 1-РЗ «О противодействии коррупции в Республике Алтай</w:t>
        </w:r>
      </w:hyperlink>
      <w:r>
        <w:rPr>
          <w:rFonts w:ascii="Times New Roman" w:hAnsi="Times New Roman"/>
          <w:color w:val="1C1C1C"/>
          <w:sz w:val="26"/>
          <w:szCs w:val="26"/>
          <w:u w:val="none"/>
        </w:rPr>
        <w:t>» </w:t>
      </w:r>
      <w:r>
        <w:rPr>
          <w:rFonts w:ascii="Times New Roman" w:hAnsi="Times New Roman"/>
          <w:color w:val="1C1C1C"/>
          <w:sz w:val="26"/>
          <w:szCs w:val="26"/>
        </w:rPr>
        <w:t>и иными нормативными правовыми актами Российской Федерации.</w:t>
      </w:r>
    </w:p>
    <w:p>
      <w:pPr>
        <w:pStyle w:val="BodyText"/>
        <w:ind w:hanging="0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bookmarkStart w:id="12" w:name="P0013"/>
      <w:bookmarkStart w:id="13" w:name="P0013"/>
      <w:bookmarkEnd w:id="13"/>
    </w:p>
    <w:p>
      <w:pPr>
        <w:pStyle w:val="BodyText"/>
        <w:ind w:hanging="0" w:left="0" w:right="0"/>
        <w:jc w:val="both"/>
        <w:rPr>
          <w:rFonts w:ascii="Times New Roman" w:hAnsi="Times New Roman"/>
          <w:sz w:val="26"/>
          <w:szCs w:val="26"/>
        </w:rPr>
      </w:pPr>
      <w:bookmarkStart w:id="14" w:name="P0013_1"/>
      <w:bookmarkEnd w:id="14"/>
      <w:r>
        <w:rPr>
          <w:rFonts w:ascii="Times New Roman" w:hAnsi="Times New Roman"/>
          <w:sz w:val="26"/>
          <w:szCs w:val="26"/>
        </w:rPr>
        <w:tab/>
        <w:t>3. Антикоррупционная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>
      <w:pPr>
        <w:pStyle w:val="BodyText"/>
        <w:ind w:hanging="0" w:left="0" w:right="0"/>
        <w:jc w:val="both"/>
        <w:rPr>
          <w:rFonts w:ascii="Times New Roman" w:hAnsi="Times New Roman"/>
          <w:sz w:val="26"/>
          <w:szCs w:val="26"/>
        </w:rPr>
      </w:pPr>
      <w:bookmarkStart w:id="15" w:name="P0014_1"/>
      <w:bookmarkEnd w:id="15"/>
      <w:r>
        <w:rPr>
          <w:rFonts w:ascii="Times New Roman" w:hAnsi="Times New Roman"/>
          <w:sz w:val="26"/>
          <w:szCs w:val="26"/>
        </w:rPr>
        <w:tab/>
        <w:t>4. Антикоррупционная экспертиза проектов включает выполнение следующих последовательных действий:</w:t>
      </w:r>
    </w:p>
    <w:p>
      <w:pPr>
        <w:pStyle w:val="BodyText"/>
        <w:ind w:hanging="0" w:left="0" w:right="0"/>
        <w:jc w:val="both"/>
        <w:rPr>
          <w:rFonts w:ascii="Times New Roman" w:hAnsi="Times New Roman"/>
          <w:sz w:val="26"/>
          <w:szCs w:val="26"/>
        </w:rPr>
      </w:pPr>
      <w:bookmarkStart w:id="16" w:name="P0015_1"/>
      <w:bookmarkEnd w:id="16"/>
      <w:r>
        <w:rPr>
          <w:rFonts w:ascii="Times New Roman" w:hAnsi="Times New Roman"/>
          <w:sz w:val="26"/>
          <w:szCs w:val="26"/>
        </w:rPr>
        <w:tab/>
        <w:t>1) в целях обеспечения возможности проведения независимой антикоррупционной экспертизы проекта разработчик проекта в течение рабочего дня, соответствующего дню его направления на рассмотрение специалисту-эксперту, осуществляющему правовое обеспечение деятельности Комитета, размещает проект на официальном сайте Комитета в сети Интернет с указанием дат начала и окончания приема заключений по результатам независимой антикоррупционной экспертизы, которые не могут быть менее 7 календарных дней и не более 21 календарного дня с момента размещения проекта на официальном сайте в сети Интернет;</w:t>
      </w:r>
    </w:p>
    <w:p>
      <w:pPr>
        <w:pStyle w:val="BodyText"/>
        <w:ind w:hanging="0" w:left="0" w:right="0"/>
        <w:jc w:val="both"/>
        <w:rPr/>
      </w:pPr>
      <w:bookmarkStart w:id="17" w:name="P0016_1"/>
      <w:bookmarkEnd w:id="17"/>
      <w:r>
        <w:rPr>
          <w:rFonts w:ascii="Times New Roman" w:hAnsi="Times New Roman"/>
          <w:sz w:val="26"/>
          <w:szCs w:val="26"/>
        </w:rPr>
        <w:tab/>
        <w:t xml:space="preserve">2) антикоррупционная экспертиза проекта проводится специалистом-экспертом, осуществляющим правовое обеспечение деятельности Комитета, в соответствии </w:t>
      </w:r>
      <w:r>
        <w:rPr>
          <w:rFonts w:ascii="Times New Roman" w:hAnsi="Times New Roman"/>
          <w:color w:val="1C1C1C"/>
          <w:sz w:val="26"/>
          <w:szCs w:val="26"/>
          <w:u w:val="none"/>
        </w:rPr>
        <w:t>с </w:t>
      </w:r>
      <w:r>
        <w:fldChar w:fldCharType="begin"/>
      </w:r>
      <w:r>
        <w:rPr>
          <w:rStyle w:val="Hyperlink"/>
          <w:sz w:val="26"/>
          <w:u w:val="none"/>
          <w:szCs w:val="26"/>
          <w:rFonts w:ascii="Times New Roman" w:hAnsi="Times New Roman"/>
          <w:color w:val="1C1C1C"/>
        </w:rPr>
        <w:instrText xml:space="preserve"> HYPERLINK "https://docs.cntd.ru/document/902201122" \l "7DC0K7"</w:instrText>
      </w:r>
      <w:r>
        <w:rPr>
          <w:rStyle w:val="Hyperlink"/>
          <w:sz w:val="26"/>
          <w:u w:val="none"/>
          <w:szCs w:val="26"/>
          <w:rFonts w:ascii="Times New Roman" w:hAnsi="Times New Roman"/>
          <w:color w:val="1C1C1C"/>
        </w:rPr>
        <w:fldChar w:fldCharType="separate"/>
      </w:r>
      <w:r>
        <w:rPr>
          <w:rStyle w:val="Hyperlink"/>
          <w:rFonts w:ascii="Times New Roman" w:hAnsi="Times New Roman"/>
          <w:color w:val="1C1C1C"/>
          <w:sz w:val="26"/>
          <w:szCs w:val="26"/>
          <w:u w:val="none"/>
        </w:rPr>
        <w:t>Методикой проведения антикоррупционной экспертизы нормативных правовых актов и проектов нормативных правовых актов</w:t>
      </w:r>
      <w:r>
        <w:rPr>
          <w:rStyle w:val="Hyperlink"/>
          <w:sz w:val="26"/>
          <w:u w:val="none"/>
          <w:szCs w:val="26"/>
          <w:rFonts w:ascii="Times New Roman" w:hAnsi="Times New Roman"/>
          <w:color w:val="1C1C1C"/>
        </w:rPr>
        <w:fldChar w:fldCharType="end"/>
      </w:r>
      <w:r>
        <w:rPr>
          <w:rFonts w:ascii="Times New Roman" w:hAnsi="Times New Roman"/>
          <w:color w:val="1C1C1C"/>
          <w:sz w:val="26"/>
          <w:szCs w:val="26"/>
          <w:u w:val="none"/>
        </w:rPr>
        <w:t>, утвержденной </w:t>
      </w:r>
      <w:hyperlink r:id="rId9">
        <w:r>
          <w:rPr>
            <w:rStyle w:val="Hyperlink"/>
            <w:rFonts w:ascii="Times New Roman" w:hAnsi="Times New Roman"/>
            <w:color w:val="1C1C1C"/>
            <w:sz w:val="26"/>
            <w:szCs w:val="26"/>
            <w:u w:val="none"/>
          </w:rPr>
          <w:t>постановлением Правительства Российской Федерации от 26 февраля 2010 года № 96</w:t>
        </w:r>
      </w:hyperlink>
      <w:r>
        <w:rPr>
          <w:rFonts w:ascii="Times New Roman" w:hAnsi="Times New Roman"/>
          <w:color w:val="1C1C1C"/>
          <w:sz w:val="26"/>
          <w:szCs w:val="26"/>
          <w:u w:val="none"/>
        </w:rPr>
        <w:t xml:space="preserve"> (далее — Методика), в течение 7 </w:t>
      </w:r>
      <w:r>
        <w:rPr>
          <w:rFonts w:ascii="Times New Roman" w:hAnsi="Times New Roman"/>
          <w:color w:val="1C1C1C"/>
          <w:sz w:val="26"/>
          <w:szCs w:val="26"/>
          <w:u w:val="none"/>
        </w:rPr>
        <w:t>календарных</w:t>
      </w:r>
      <w:r>
        <w:rPr>
          <w:rFonts w:ascii="Times New Roman" w:hAnsi="Times New Roman"/>
          <w:color w:val="1C1C1C"/>
          <w:sz w:val="26"/>
          <w:szCs w:val="26"/>
          <w:u w:val="none"/>
        </w:rPr>
        <w:t xml:space="preserve"> дней;</w:t>
      </w:r>
    </w:p>
    <w:p>
      <w:pPr>
        <w:pStyle w:val="BodyText"/>
        <w:ind w:hanging="0" w:left="0" w:right="0"/>
        <w:jc w:val="both"/>
        <w:rPr>
          <w:rFonts w:ascii="Times New Roman" w:hAnsi="Times New Roman"/>
          <w:sz w:val="26"/>
          <w:szCs w:val="26"/>
        </w:rPr>
      </w:pPr>
      <w:bookmarkStart w:id="18" w:name="P0017_1"/>
      <w:bookmarkEnd w:id="18"/>
      <w:r>
        <w:rPr>
          <w:rFonts w:ascii="Times New Roman" w:hAnsi="Times New Roman"/>
          <w:sz w:val="26"/>
          <w:szCs w:val="26"/>
        </w:rPr>
        <w:tab/>
        <w:t>3) при выявлении в проекте нормативного акта коррупциогенных факторов специалист-эксперт, осуществляющей правовое обеспечение деятельности Комитета, возвращает разработчику проект с заключением, в котором указываются:</w:t>
      </w:r>
    </w:p>
    <w:p>
      <w:pPr>
        <w:pStyle w:val="BodyText"/>
        <w:ind w:hanging="0" w:left="0" w:right="0"/>
        <w:jc w:val="both"/>
        <w:rPr>
          <w:rFonts w:ascii="Times New Roman" w:hAnsi="Times New Roman"/>
          <w:sz w:val="26"/>
          <w:szCs w:val="26"/>
        </w:rPr>
      </w:pPr>
      <w:bookmarkStart w:id="19" w:name="P0018_1"/>
      <w:bookmarkEnd w:id="19"/>
      <w:r>
        <w:rPr>
          <w:rFonts w:ascii="Times New Roman" w:hAnsi="Times New Roman"/>
          <w:sz w:val="26"/>
          <w:szCs w:val="26"/>
        </w:rPr>
        <w:tab/>
        <w:t>дата заключения;</w:t>
      </w:r>
    </w:p>
    <w:p>
      <w:pPr>
        <w:pStyle w:val="BodyText"/>
        <w:ind w:hanging="0" w:left="0" w:right="0"/>
        <w:jc w:val="both"/>
        <w:rPr>
          <w:rFonts w:ascii="Times New Roman" w:hAnsi="Times New Roman"/>
          <w:sz w:val="26"/>
          <w:szCs w:val="26"/>
        </w:rPr>
      </w:pPr>
      <w:bookmarkStart w:id="20" w:name="P0019_1"/>
      <w:bookmarkEnd w:id="20"/>
      <w:r>
        <w:rPr>
          <w:rFonts w:ascii="Times New Roman" w:hAnsi="Times New Roman"/>
          <w:sz w:val="26"/>
          <w:szCs w:val="26"/>
        </w:rPr>
        <w:tab/>
        <w:t>наименование проекта нормативного правового акта;</w:t>
      </w:r>
    </w:p>
    <w:p>
      <w:pPr>
        <w:pStyle w:val="BodyText"/>
        <w:ind w:hanging="0" w:left="0" w:right="0"/>
        <w:jc w:val="both"/>
        <w:rPr>
          <w:rFonts w:ascii="Times New Roman" w:hAnsi="Times New Roman"/>
          <w:sz w:val="26"/>
          <w:szCs w:val="26"/>
        </w:rPr>
      </w:pPr>
      <w:bookmarkStart w:id="21" w:name="P001A_1"/>
      <w:bookmarkEnd w:id="21"/>
      <w:r>
        <w:rPr>
          <w:rFonts w:ascii="Times New Roman" w:hAnsi="Times New Roman"/>
          <w:sz w:val="26"/>
          <w:szCs w:val="26"/>
        </w:rPr>
        <w:tab/>
        <w:t>положения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главы, статьи, части, пункты, подпункты, абзацы) и соответствующие коррупциогенные факторы со ссылкой на Методику;</w:t>
      </w:r>
    </w:p>
    <w:p>
      <w:pPr>
        <w:pStyle w:val="BodyText"/>
        <w:ind w:hanging="0" w:left="0" w:right="0"/>
        <w:jc w:val="both"/>
        <w:rPr>
          <w:rFonts w:ascii="Times New Roman" w:hAnsi="Times New Roman"/>
          <w:sz w:val="26"/>
          <w:szCs w:val="26"/>
        </w:rPr>
      </w:pPr>
      <w:bookmarkStart w:id="22" w:name="P001B_1"/>
      <w:bookmarkEnd w:id="22"/>
      <w:r>
        <w:rPr>
          <w:rFonts w:ascii="Times New Roman" w:hAnsi="Times New Roman"/>
          <w:sz w:val="26"/>
          <w:szCs w:val="26"/>
        </w:rPr>
        <w:tab/>
        <w:t>4) разработчик проекта нормативного правового акта в течение 3 рабочих дней устраняет выявленные при проведении антикоррупционной экспертизы замечания и повторно направляет проект специалисту-эксперту, осуществляющему правовое обеспечение деятельности Комитета, на экспертизу;</w:t>
      </w:r>
    </w:p>
    <w:p>
      <w:pPr>
        <w:pStyle w:val="BodyText"/>
        <w:ind w:hanging="0" w:left="0" w:right="0"/>
        <w:jc w:val="both"/>
        <w:rPr>
          <w:rFonts w:ascii="Times New Roman" w:hAnsi="Times New Roman"/>
          <w:sz w:val="26"/>
          <w:szCs w:val="26"/>
        </w:rPr>
      </w:pPr>
      <w:bookmarkStart w:id="23" w:name="P001C_1"/>
      <w:bookmarkEnd w:id="23"/>
      <w:r>
        <w:rPr>
          <w:rFonts w:ascii="Times New Roman" w:hAnsi="Times New Roman"/>
          <w:sz w:val="26"/>
          <w:szCs w:val="26"/>
        </w:rPr>
        <w:tab/>
        <w:t xml:space="preserve">5) по результатам антикоррупционной экспертизы проекта специалист-эксперт составляет справку (заключение) о наличии или отсутствии в проекте положений, способствующих созданию условий для проявления коррупции. </w:t>
      </w:r>
    </w:p>
    <w:p>
      <w:pPr>
        <w:pStyle w:val="BodyText"/>
        <w:ind w:hanging="0" w:left="0" w:right="0"/>
        <w:jc w:val="both"/>
        <w:rPr/>
      </w:pPr>
      <w:bookmarkStart w:id="24" w:name="P001D_1"/>
      <w:bookmarkEnd w:id="24"/>
      <w:r>
        <w:rPr>
          <w:rFonts w:ascii="Times New Roman" w:hAnsi="Times New Roman"/>
          <w:sz w:val="26"/>
          <w:szCs w:val="26"/>
        </w:rPr>
        <w:tab/>
        <w:t>5. В случае отсутствия антикоррупционных факторов проект с приложением справки ра</w:t>
      </w:r>
      <w:r>
        <w:rPr>
          <w:rFonts w:ascii="Times New Roman" w:hAnsi="Times New Roman"/>
          <w:color w:val="1C1C1C"/>
          <w:sz w:val="26"/>
          <w:szCs w:val="26"/>
          <w:u w:val="none"/>
        </w:rPr>
        <w:t>зработчика и документов, указанных в </w:t>
      </w:r>
      <w:r>
        <w:fldChar w:fldCharType="begin"/>
      </w:r>
      <w:r>
        <w:rPr>
          <w:rStyle w:val="Hyperlink"/>
          <w:sz w:val="26"/>
          <w:u w:val="none"/>
          <w:szCs w:val="26"/>
          <w:rFonts w:ascii="Times New Roman" w:hAnsi="Times New Roman"/>
          <w:color w:val="1C1C1C"/>
        </w:rPr>
        <w:instrText xml:space="preserve"> HYPERLINK "https://docs.cntd.ru/document/802092423" \l "2S068DJ"</w:instrText>
      </w:r>
      <w:r>
        <w:rPr>
          <w:rStyle w:val="Hyperlink"/>
          <w:sz w:val="26"/>
          <w:u w:val="none"/>
          <w:szCs w:val="26"/>
          <w:rFonts w:ascii="Times New Roman" w:hAnsi="Times New Roman"/>
          <w:color w:val="1C1C1C"/>
        </w:rPr>
        <w:fldChar w:fldCharType="separate"/>
      </w:r>
      <w:r>
        <w:rPr>
          <w:rStyle w:val="Hyperlink"/>
          <w:rFonts w:ascii="Times New Roman" w:hAnsi="Times New Roman"/>
          <w:color w:val="1C1C1C"/>
          <w:sz w:val="26"/>
          <w:szCs w:val="26"/>
          <w:u w:val="none"/>
        </w:rPr>
        <w:t>Регламенте Правительства Республики Алтай</w:t>
      </w:r>
      <w:r>
        <w:rPr>
          <w:rStyle w:val="Hyperlink"/>
          <w:sz w:val="26"/>
          <w:u w:val="none"/>
          <w:szCs w:val="26"/>
          <w:rFonts w:ascii="Times New Roman" w:hAnsi="Times New Roman"/>
          <w:color w:val="1C1C1C"/>
        </w:rPr>
        <w:fldChar w:fldCharType="end"/>
      </w:r>
      <w:r>
        <w:rPr>
          <w:rFonts w:ascii="Times New Roman" w:hAnsi="Times New Roman"/>
          <w:color w:val="1C1C1C"/>
          <w:sz w:val="26"/>
          <w:szCs w:val="26"/>
          <w:u w:val="none"/>
        </w:rPr>
        <w:t>, утвержденном </w:t>
      </w:r>
      <w:hyperlink r:id="rId10">
        <w:r>
          <w:rPr>
            <w:rStyle w:val="Hyperlink"/>
            <w:rFonts w:ascii="Times New Roman" w:hAnsi="Times New Roman"/>
            <w:color w:val="1C1C1C"/>
            <w:sz w:val="26"/>
            <w:szCs w:val="26"/>
            <w:u w:val="none"/>
          </w:rPr>
          <w:t>постановлением Правительства Республики Алтай от 21 декабря 2006 года № 305</w:t>
        </w:r>
      </w:hyperlink>
      <w:r>
        <w:rPr>
          <w:rFonts w:ascii="Times New Roman" w:hAnsi="Times New Roman"/>
          <w:color w:val="1C1C1C"/>
          <w:sz w:val="26"/>
          <w:szCs w:val="26"/>
          <w:u w:val="none"/>
        </w:rPr>
        <w:t>,</w:t>
      </w:r>
      <w:r>
        <w:rPr>
          <w:rFonts w:ascii="Times New Roman" w:hAnsi="Times New Roman"/>
          <w:color w:val="1C1C1C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вносится разработчиком в Аппарат Главы Республики Алтай, Председателя Правительства Республики Алтай и Правительства Республики Алтай.</w:t>
      </w:r>
    </w:p>
    <w:p>
      <w:pPr>
        <w:pStyle w:val="BodyText"/>
        <w:ind w:hanging="0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bookmarkStart w:id="25" w:name="P001E"/>
      <w:bookmarkStart w:id="26" w:name="P001E"/>
      <w:bookmarkEnd w:id="26"/>
    </w:p>
    <w:p>
      <w:pPr>
        <w:pStyle w:val="BodyText"/>
        <w:ind w:hanging="0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headerReference w:type="even" r:id="rId11"/>
      <w:headerReference w:type="default" r:id="rId12"/>
      <w:headerReference w:type="first" r:id="rId13"/>
      <w:type w:val="nextPage"/>
      <w:pgSz w:w="11906" w:h="16838"/>
      <w:pgMar w:left="1985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PT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5463131"/>
    </w:sdtPr>
    <w:sdtContent>
      <w:p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5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2">
    <w:name w:val="Heading 2"/>
    <w:basedOn w:val="Style18"/>
    <w:next w:val="BodyText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qFormat/>
    <w:rsid w:val="006268b1"/>
    <w:rPr/>
  </w:style>
  <w:style w:type="character" w:styleId="Style14" w:customStyle="1">
    <w:name w:val="Нижний колонтитул Знак"/>
    <w:basedOn w:val="DefaultParagraphFont"/>
    <w:qFormat/>
    <w:rsid w:val="006268b1"/>
    <w:rPr/>
  </w:style>
  <w:style w:type="character" w:styleId="1" w:customStyle="1">
    <w:name w:val="Основной шрифт абзаца1"/>
    <w:qFormat/>
    <w:rsid w:val="004e0898"/>
    <w:rPr/>
  </w:style>
  <w:style w:type="character" w:styleId="Hyperlink">
    <w:name w:val="Hyperlink"/>
    <w:rsid w:val="004e0898"/>
    <w:rPr>
      <w:color w:val="000080"/>
      <w:u w:val="single"/>
    </w:rPr>
  </w:style>
  <w:style w:type="character" w:styleId="Style15" w:customStyle="1">
    <w:name w:val="Заголовок Знак"/>
    <w:basedOn w:val="DefaultParagraphFont"/>
    <w:qFormat/>
    <w:rsid w:val="004e0898"/>
    <w:rPr>
      <w:rFonts w:ascii="Arial" w:hAnsi="Arial" w:eastAsia="Microsoft YaHei" w:cs="Mangal"/>
      <w:sz w:val="28"/>
      <w:szCs w:val="28"/>
      <w:lang w:eastAsia="ar-SA"/>
    </w:rPr>
  </w:style>
  <w:style w:type="character" w:styleId="Style16" w:customStyle="1">
    <w:name w:val="Основной текст Знак"/>
    <w:basedOn w:val="DefaultParagraphFont"/>
    <w:qFormat/>
    <w:rsid w:val="004e0898"/>
    <w:rPr>
      <w:rFonts w:ascii="Calibri" w:hAnsi="Calibri" w:eastAsia="SimSun" w:cs="font456"/>
      <w:lang w:eastAsia="ar-SA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4e0898"/>
    <w:rPr>
      <w:rFonts w:ascii="Tahoma" w:hAnsi="Tahoma" w:eastAsia="SimSun" w:cs="Tahoma"/>
      <w:sz w:val="16"/>
      <w:szCs w:val="16"/>
      <w:lang w:eastAsia="ar-SA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6"/>
    <w:rsid w:val="004e0898"/>
    <w:pPr>
      <w:suppressAutoHyphens w:val="true"/>
      <w:spacing w:before="0" w:after="120"/>
    </w:pPr>
    <w:rPr>
      <w:rFonts w:ascii="Calibri" w:hAnsi="Calibri" w:eastAsia="SimSun" w:cs="font456"/>
      <w:lang w:eastAsia="ar-SA"/>
    </w:rPr>
  </w:style>
  <w:style w:type="paragraph" w:styleId="List">
    <w:name w:val="List"/>
    <w:basedOn w:val="BodyText"/>
    <w:rsid w:val="004e0898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uiPriority w:val="99"/>
    <w:qFormat/>
    <w:rsid w:val="000d7b0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Title" w:customStyle="1">
    <w:name w:val="ConsPlusTitle"/>
    <w:qFormat/>
    <w:rsid w:val="000d7b0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paragraph" w:styleId="ConsPlusTitlePage" w:customStyle="1">
    <w:name w:val="ConsPlusTitlePage"/>
    <w:qFormat/>
    <w:rsid w:val="00177f55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0c632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c409c6"/>
    <w:pPr>
      <w:widowControl w:val="false"/>
      <w:suppressAutoHyphens w:val="true"/>
      <w:bidi w:val="0"/>
      <w:spacing w:lineRule="auto" w:line="240" w:before="0" w:after="0"/>
      <w:ind w:right="19772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ru-RU" w:bidi="ar-SA"/>
    </w:rPr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link w:val="Style13"/>
    <w:unhideWhenUsed/>
    <w:rsid w:val="006268b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4"/>
    <w:unhideWhenUsed/>
    <w:rsid w:val="006268b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itle">
    <w:name w:val="Title"/>
    <w:basedOn w:val="Normal"/>
    <w:next w:val="BodyText"/>
    <w:link w:val="Style15"/>
    <w:qFormat/>
    <w:rsid w:val="004e0898"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  <w:lang w:eastAsia="ar-SA"/>
    </w:rPr>
  </w:style>
  <w:style w:type="paragraph" w:styleId="11" w:customStyle="1">
    <w:name w:val="Название1"/>
    <w:basedOn w:val="Normal"/>
    <w:qFormat/>
    <w:rsid w:val="004e0898"/>
    <w:pPr>
      <w:suppressLineNumbers/>
      <w:suppressAutoHyphens w:val="true"/>
      <w:spacing w:before="120" w:after="120"/>
    </w:pPr>
    <w:rPr>
      <w:rFonts w:ascii="Calibri" w:hAnsi="Calibri" w:eastAsia="SimSun" w:cs="Mangal"/>
      <w:i/>
      <w:iCs/>
      <w:sz w:val="24"/>
      <w:szCs w:val="24"/>
      <w:lang w:eastAsia="ar-SA"/>
    </w:rPr>
  </w:style>
  <w:style w:type="paragraph" w:styleId="12" w:customStyle="1">
    <w:name w:val="Указатель1"/>
    <w:basedOn w:val="Normal"/>
    <w:qFormat/>
    <w:rsid w:val="004e0898"/>
    <w:pPr>
      <w:suppressLineNumbers/>
      <w:suppressAutoHyphens w:val="true"/>
    </w:pPr>
    <w:rPr>
      <w:rFonts w:ascii="Calibri" w:hAnsi="Calibri" w:eastAsia="SimSun" w:cs="Mangal"/>
      <w:lang w:eastAsia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4e0898"/>
    <w:pPr>
      <w:suppressAutoHyphens w:val="true"/>
      <w:spacing w:lineRule="auto" w:line="240" w:before="0" w:after="0"/>
    </w:pPr>
    <w:rPr>
      <w:rFonts w:ascii="Tahoma" w:hAnsi="Tahoma" w:eastAsia="SimSun" w:cs="Tahoma"/>
      <w:sz w:val="16"/>
      <w:szCs w:val="16"/>
      <w:lang w:eastAsia="ar-SA"/>
    </w:rPr>
  </w:style>
  <w:style w:type="paragraph" w:styleId="Formattext" w:customStyle="1">
    <w:name w:val="formattext"/>
    <w:basedOn w:val="Normal"/>
    <w:qFormat/>
    <w:rsid w:val="004e08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4e0898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3c6"/>
    <w:pPr>
      <w:spacing w:before="0" w:after="200"/>
      <w:ind w:left="720"/>
      <w:contextualSpacing/>
    </w:pPr>
    <w:rPr>
      <w:rFonts w:ascii="Calibri" w:hAnsi="Calibri" w:eastAsia="Times New Roman" w:cs="Times New Roman"/>
      <w:lang w:eastAsia="ru-RU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unhideWhenUsed/>
    <w:rsid w:val="00c409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s.cntd.ru/document/819091002" TargetMode="External"/><Relationship Id="rId4" Type="http://schemas.openxmlformats.org/officeDocument/2006/relationships/hyperlink" Target="https://docs.cntd.ru/document/473310776" TargetMode="External"/><Relationship Id="rId5" Type="http://schemas.openxmlformats.org/officeDocument/2006/relationships/hyperlink" Target="https://docs.cntd.ru/document/819091002" TargetMode="External"/><Relationship Id="rId6" Type="http://schemas.openxmlformats.org/officeDocument/2006/relationships/hyperlink" Target="https://docs.cntd.ru/document/473310776" TargetMode="External"/><Relationship Id="rId7" Type="http://schemas.openxmlformats.org/officeDocument/2006/relationships/hyperlink" Target="https://docs.cntd.ru/document/902201122" TargetMode="External"/><Relationship Id="rId8" Type="http://schemas.openxmlformats.org/officeDocument/2006/relationships/hyperlink" Target="https://docs.cntd.ru/document/819091002" TargetMode="External"/><Relationship Id="rId9" Type="http://schemas.openxmlformats.org/officeDocument/2006/relationships/hyperlink" Target="https://docs.cntd.ru/document/902201122" TargetMode="External"/><Relationship Id="rId10" Type="http://schemas.openxmlformats.org/officeDocument/2006/relationships/hyperlink" Target="https://docs.cntd.ru/document/802092423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4935-CAD3-4D2F-B014-99CA23B9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LibreOffice/24.2.1.2$Windows_X86_64 LibreOffice_project/db4def46b0453cc22e2d0305797cf981b68ef5ac</Application>
  <AppVersion>15.0000</AppVersion>
  <Pages>5</Pages>
  <Words>764</Words>
  <Characters>5604</Characters>
  <CharactersWithSpaces>6504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2023-03-23T11:21:00Z</dcterms:created>
  <dc:creator>Балясников Андрей Владимирович</dc:creator>
  <dc:description>exif_MSED_a899134364a818ae6b2d0d2582378bd351215257820758431bd3bf8651804d1e</dc:description>
  <dc:language>ru-RU</dc:language>
  <cp:lastModifiedBy/>
  <cp:lastPrinted>2024-03-24T12:46:42Z</cp:lastPrinted>
  <dcterms:modified xsi:type="dcterms:W3CDTF">2024-03-24T12:46:28Z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