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A" w:rsidRDefault="003144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4EA" w:rsidRDefault="003144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4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4EA" w:rsidRDefault="003144EA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4EA" w:rsidRDefault="003144EA">
            <w:pPr>
              <w:pStyle w:val="ConsPlusNormal"/>
              <w:jc w:val="right"/>
            </w:pPr>
            <w:r>
              <w:t>N 208-у</w:t>
            </w:r>
          </w:p>
        </w:tc>
      </w:tr>
    </w:tbl>
    <w:p w:rsidR="003144EA" w:rsidRDefault="00314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Title"/>
        <w:jc w:val="center"/>
      </w:pPr>
      <w:r>
        <w:t>УКАЗ</w:t>
      </w:r>
    </w:p>
    <w:p w:rsidR="003144EA" w:rsidRDefault="003144EA">
      <w:pPr>
        <w:pStyle w:val="ConsPlusTitle"/>
        <w:jc w:val="center"/>
      </w:pPr>
    </w:p>
    <w:p w:rsidR="003144EA" w:rsidRDefault="003144EA">
      <w:pPr>
        <w:pStyle w:val="ConsPlusTitle"/>
        <w:jc w:val="center"/>
      </w:pPr>
      <w:r>
        <w:t>ГЛАВЫ РЕСПУБЛИКИ АЛТАЙ,</w:t>
      </w:r>
    </w:p>
    <w:p w:rsidR="003144EA" w:rsidRDefault="003144EA">
      <w:pPr>
        <w:pStyle w:val="ConsPlusTitle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Title"/>
        <w:jc w:val="center"/>
      </w:pPr>
    </w:p>
    <w:p w:rsidR="003144EA" w:rsidRDefault="003144E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144EA" w:rsidRDefault="003144EA">
      <w:pPr>
        <w:pStyle w:val="ConsPlusTitle"/>
        <w:jc w:val="center"/>
      </w:pPr>
      <w:r>
        <w:t>ГРАЖДАНАМИ, ПРЕТЕНДУЮЩИМИ НА ЗАМЕЩЕНИЕ ДОЛЖНОСТЕЙ</w:t>
      </w:r>
    </w:p>
    <w:p w:rsidR="003144EA" w:rsidRDefault="003144EA">
      <w:pPr>
        <w:pStyle w:val="ConsPlusTitle"/>
        <w:jc w:val="center"/>
      </w:pPr>
      <w:r>
        <w:t xml:space="preserve">МУНИЦИПАЛЬНОЙ СЛУЖБЫ В РЕСПУБЛИКЕ АЛТАЙ, И </w:t>
      </w:r>
      <w:proofErr w:type="gramStart"/>
      <w:r>
        <w:t>МУНИЦИПАЛЬНЫМИ</w:t>
      </w:r>
      <w:proofErr w:type="gramEnd"/>
    </w:p>
    <w:p w:rsidR="003144EA" w:rsidRDefault="003144EA">
      <w:pPr>
        <w:pStyle w:val="ConsPlusTitle"/>
        <w:jc w:val="center"/>
      </w:pPr>
      <w:r>
        <w:t>СЛУЖАЩИМИ В РЕСПУБЛИКЕ АЛТАЙ, И СОБЛЮДЕНИЯ МУНИЦИПАЛЬНЫМИ</w:t>
      </w:r>
    </w:p>
    <w:p w:rsidR="003144EA" w:rsidRDefault="003144EA">
      <w:pPr>
        <w:pStyle w:val="ConsPlusTitle"/>
        <w:jc w:val="center"/>
      </w:pPr>
      <w:r>
        <w:t xml:space="preserve">СЛУЖАЩИМИ В РЕСПУБЛИКЕ АЛТАЙ ТРЕБОВАНИЙ К </w:t>
      </w:r>
      <w:proofErr w:type="gramStart"/>
      <w:r>
        <w:t>СЛУЖЕБНОМУ</w:t>
      </w:r>
      <w:proofErr w:type="gramEnd"/>
    </w:p>
    <w:p w:rsidR="003144EA" w:rsidRDefault="003144EA">
      <w:pPr>
        <w:pStyle w:val="ConsPlusTitle"/>
        <w:jc w:val="center"/>
      </w:pPr>
      <w:r>
        <w:t>ПОВЕДЕНИЮ</w:t>
      </w:r>
    </w:p>
    <w:p w:rsidR="003144EA" w:rsidRDefault="003144EA">
      <w:pPr>
        <w:pStyle w:val="ConsPlusNormal"/>
        <w:jc w:val="center"/>
      </w:pPr>
      <w:r>
        <w:t>Список изменяющих документов</w:t>
      </w:r>
    </w:p>
    <w:p w:rsidR="003144EA" w:rsidRDefault="003144EA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3144EA" w:rsidRDefault="003144EA">
      <w:pPr>
        <w:pStyle w:val="ConsPlusNormal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Normal"/>
        <w:jc w:val="center"/>
      </w:pPr>
      <w:r>
        <w:t xml:space="preserve">от 15.10.2014 </w:t>
      </w:r>
      <w:hyperlink r:id="rId5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18 апреля 2008 года N 26-РЗ "О муниципальной службе в Республике Алтай" и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</w:p>
    <w:p w:rsidR="003144EA" w:rsidRDefault="003144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61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 (далее - Порядок).</w:t>
      </w:r>
    </w:p>
    <w:p w:rsidR="003144EA" w:rsidRDefault="003144EA">
      <w:pPr>
        <w:pStyle w:val="ConsPlusNormal"/>
        <w:ind w:firstLine="540"/>
        <w:jc w:val="both"/>
      </w:pPr>
      <w:r>
        <w:t>2. Рекомендовать главам муниципальных образований в Республике Алтай:</w:t>
      </w:r>
    </w:p>
    <w:p w:rsidR="003144EA" w:rsidRDefault="003144EA">
      <w:pPr>
        <w:pStyle w:val="ConsPlusNormal"/>
        <w:ind w:firstLine="540"/>
        <w:jc w:val="both"/>
      </w:pPr>
      <w:r>
        <w:t xml:space="preserve">а) принять меры по обеспечению исполнения </w:t>
      </w:r>
      <w:hyperlink w:anchor="P61" w:history="1">
        <w:r>
          <w:rPr>
            <w:color w:val="0000FF"/>
          </w:rPr>
          <w:t>Порядка</w:t>
        </w:r>
      </w:hyperlink>
      <w:r>
        <w:t>, утвержденного настоящим Указом;</w:t>
      </w:r>
    </w:p>
    <w:p w:rsidR="003144EA" w:rsidRDefault="003144EA">
      <w:pPr>
        <w:pStyle w:val="ConsPlusNormal"/>
        <w:ind w:firstLine="540"/>
        <w:jc w:val="both"/>
      </w:pPr>
      <w:r>
        <w:t>б)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3144EA" w:rsidRDefault="003144EA">
      <w:pPr>
        <w:pStyle w:val="ConsPlusNormal"/>
        <w:ind w:firstLine="540"/>
        <w:jc w:val="both"/>
      </w:pPr>
      <w:r>
        <w:t>обеспечение соблюдения муниципальными служащими в Республике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3144EA" w:rsidRDefault="003144EA">
      <w:pPr>
        <w:pStyle w:val="ConsPlusNormal"/>
        <w:ind w:firstLine="540"/>
        <w:jc w:val="both"/>
      </w:pPr>
      <w:r>
        <w:t>принятие мер по выявлению и устранению причин и условий, способствующих возникновению конфликта интересов на муниципальной службе в Республике Алтай;</w:t>
      </w:r>
    </w:p>
    <w:p w:rsidR="003144EA" w:rsidRDefault="003144EA">
      <w:pPr>
        <w:pStyle w:val="ConsPlusNormal"/>
        <w:ind w:firstLine="540"/>
        <w:jc w:val="both"/>
      </w:pPr>
      <w:r>
        <w:t>обеспечение деятельности комиссий по соблюдению требований к служебному поведению муниципальных служащих в Республике Алтай и урегулированию конфликта интересов, состав и Положения о которых утверждаются муниципальным правовым актом соответствующего органа местного самоуправления в Республике Алтай;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оказание муниципальным служащим в Республике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Республике Алтай,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</w:t>
      </w:r>
      <w:proofErr w:type="gramEnd"/>
      <w:r>
        <w:t xml:space="preserve"> неполных сведений о доходах, об имуществе и обязательствах имущественного характера;</w:t>
      </w:r>
    </w:p>
    <w:p w:rsidR="003144EA" w:rsidRDefault="003144EA">
      <w:pPr>
        <w:pStyle w:val="ConsPlusNormal"/>
        <w:ind w:firstLine="540"/>
        <w:jc w:val="both"/>
      </w:pPr>
      <w:r>
        <w:t xml:space="preserve">обеспечение реализации муниципальными служащими в Республике Алтай обязанности </w:t>
      </w:r>
      <w:r>
        <w:lastRenderedPageBreak/>
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144EA" w:rsidRDefault="003144EA">
      <w:pPr>
        <w:pStyle w:val="ConsPlusNormal"/>
        <w:ind w:firstLine="540"/>
        <w:jc w:val="both"/>
      </w:pPr>
      <w:r>
        <w:t>организация правового просвещения муниципальных служащих в Республике Алтай;</w:t>
      </w:r>
    </w:p>
    <w:p w:rsidR="003144EA" w:rsidRDefault="003144EA">
      <w:pPr>
        <w:pStyle w:val="ConsPlusNormal"/>
        <w:ind w:firstLine="540"/>
        <w:jc w:val="both"/>
      </w:pPr>
      <w:r>
        <w:t>проведение служебных проверок;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Республике Алтай, замещающими указанные должности, достоверности и полноты сведений, представляемых гражданами при поступлении на</w:t>
      </w:r>
      <w:proofErr w:type="gramEnd"/>
      <w:r>
        <w:t xml:space="preserve"> муниципальную службу в Республике Алтай, в соответствии с нормативными правовыми актами Российской Федерации, проверки соблюдения муниципальными служащими в Республике Алтай требований к служебному поведению;</w:t>
      </w:r>
    </w:p>
    <w:p w:rsidR="003144EA" w:rsidRDefault="003144EA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10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11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ind w:firstLine="540"/>
        <w:jc w:val="both"/>
      </w:pPr>
      <w:r>
        <w:t>взаимодействие с правоохранительными органами в установленной сфере деятельности;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</w:t>
      </w:r>
      <w:proofErr w:type="gramEnd"/>
      <w:r>
        <w:t>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3144EA" w:rsidRDefault="003144E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144EA" w:rsidRDefault="003144EA">
      <w:pPr>
        <w:pStyle w:val="ConsPlusNormal"/>
        <w:ind w:firstLine="540"/>
        <w:jc w:val="both"/>
      </w:pPr>
      <w: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3144EA" w:rsidRDefault="003144E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144EA" w:rsidRDefault="003144EA">
      <w:pPr>
        <w:pStyle w:val="ConsPlusNormal"/>
        <w:ind w:firstLine="540"/>
        <w:jc w:val="both"/>
      </w:pPr>
      <w:r>
        <w:t xml:space="preserve">в)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17.09.2015 N 263-у.</w:t>
      </w:r>
    </w:p>
    <w:p w:rsidR="003144EA" w:rsidRDefault="003144EA">
      <w:pPr>
        <w:pStyle w:val="ConsPlusNormal"/>
        <w:ind w:firstLine="540"/>
        <w:jc w:val="both"/>
      </w:pPr>
      <w:r>
        <w:t>3. Настоящий Указ вступает в силу через 10 дней после дня его официального опубликования.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right"/>
      </w:pPr>
      <w:r>
        <w:t>Глава Республики Алтай,</w:t>
      </w:r>
    </w:p>
    <w:p w:rsidR="003144EA" w:rsidRDefault="003144EA">
      <w:pPr>
        <w:pStyle w:val="ConsPlusNormal"/>
        <w:jc w:val="right"/>
      </w:pPr>
      <w:r>
        <w:t>Председатель Правительства</w:t>
      </w:r>
    </w:p>
    <w:p w:rsidR="003144EA" w:rsidRDefault="003144EA">
      <w:pPr>
        <w:pStyle w:val="ConsPlusNormal"/>
        <w:jc w:val="right"/>
      </w:pPr>
      <w:r>
        <w:t>Республики Алтай</w:t>
      </w:r>
    </w:p>
    <w:p w:rsidR="003144EA" w:rsidRDefault="003144EA">
      <w:pPr>
        <w:pStyle w:val="ConsPlusNormal"/>
        <w:jc w:val="right"/>
      </w:pPr>
      <w:r>
        <w:t>А.В.БЕРДНИКОВ</w:t>
      </w:r>
    </w:p>
    <w:p w:rsidR="003144EA" w:rsidRDefault="003144EA">
      <w:pPr>
        <w:pStyle w:val="ConsPlusNormal"/>
      </w:pPr>
      <w:r>
        <w:t>г. Горно-Алтайск</w:t>
      </w:r>
    </w:p>
    <w:p w:rsidR="003144EA" w:rsidRDefault="003144EA">
      <w:pPr>
        <w:pStyle w:val="ConsPlusNormal"/>
      </w:pPr>
      <w:r>
        <w:t>4 сентября 2013 года</w:t>
      </w:r>
    </w:p>
    <w:p w:rsidR="003144EA" w:rsidRDefault="003144EA">
      <w:pPr>
        <w:pStyle w:val="ConsPlusNormal"/>
      </w:pPr>
      <w:r>
        <w:t>N 208-у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right"/>
      </w:pPr>
      <w:r>
        <w:t>Утвержден</w:t>
      </w:r>
    </w:p>
    <w:p w:rsidR="003144EA" w:rsidRDefault="003144EA">
      <w:pPr>
        <w:pStyle w:val="ConsPlusNormal"/>
        <w:jc w:val="right"/>
      </w:pPr>
      <w:r>
        <w:lastRenderedPageBreak/>
        <w:t>Указом</w:t>
      </w:r>
    </w:p>
    <w:p w:rsidR="003144EA" w:rsidRDefault="003144EA">
      <w:pPr>
        <w:pStyle w:val="ConsPlusNormal"/>
        <w:jc w:val="right"/>
      </w:pPr>
      <w:r>
        <w:t>Главы Республики Алтай,</w:t>
      </w:r>
    </w:p>
    <w:p w:rsidR="003144EA" w:rsidRDefault="003144EA">
      <w:pPr>
        <w:pStyle w:val="ConsPlusNormal"/>
        <w:jc w:val="right"/>
      </w:pPr>
      <w:r>
        <w:t>Председателя Правительства</w:t>
      </w:r>
    </w:p>
    <w:p w:rsidR="003144EA" w:rsidRDefault="003144EA">
      <w:pPr>
        <w:pStyle w:val="ConsPlusNormal"/>
        <w:jc w:val="right"/>
      </w:pPr>
      <w:r>
        <w:t>Республики Алтай</w:t>
      </w:r>
    </w:p>
    <w:p w:rsidR="003144EA" w:rsidRDefault="003144EA">
      <w:pPr>
        <w:pStyle w:val="ConsPlusNormal"/>
        <w:jc w:val="right"/>
      </w:pPr>
      <w:r>
        <w:t>от 4 сентября 2013 г. N 208-у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Title"/>
        <w:jc w:val="center"/>
      </w:pPr>
      <w:bookmarkStart w:id="0" w:name="P61"/>
      <w:bookmarkEnd w:id="0"/>
      <w:r>
        <w:t>ПОРЯДОК</w:t>
      </w:r>
    </w:p>
    <w:p w:rsidR="003144EA" w:rsidRDefault="003144EA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3144EA" w:rsidRDefault="003144EA">
      <w:pPr>
        <w:pStyle w:val="ConsPlusTitle"/>
        <w:jc w:val="center"/>
      </w:pPr>
      <w:r>
        <w:t>ГРАЖДАНАМИ, ПРЕТЕНДУЮЩИМИ НА ЗАМЕЩЕНИЕ ДОЛЖНОСТЕЙ</w:t>
      </w:r>
    </w:p>
    <w:p w:rsidR="003144EA" w:rsidRDefault="003144EA">
      <w:pPr>
        <w:pStyle w:val="ConsPlusTitle"/>
        <w:jc w:val="center"/>
      </w:pPr>
      <w:r>
        <w:t xml:space="preserve">МУНИЦИПАЛЬНОЙ СЛУЖБЫ В РЕСПУБЛИКЕ АЛТАЙ, И </w:t>
      </w:r>
      <w:proofErr w:type="gramStart"/>
      <w:r>
        <w:t>МУНИЦИПАЛЬНЫМИ</w:t>
      </w:r>
      <w:proofErr w:type="gramEnd"/>
    </w:p>
    <w:p w:rsidR="003144EA" w:rsidRDefault="003144EA">
      <w:pPr>
        <w:pStyle w:val="ConsPlusTitle"/>
        <w:jc w:val="center"/>
      </w:pPr>
      <w:r>
        <w:t>СЛУЖАЩИМИ В РЕСПУБЛИКЕ АЛТАЙ, И СОБЛЮДЕНИИ МУНИЦИПАЛЬНЫМИ</w:t>
      </w:r>
    </w:p>
    <w:p w:rsidR="003144EA" w:rsidRDefault="003144EA">
      <w:pPr>
        <w:pStyle w:val="ConsPlusTitle"/>
        <w:jc w:val="center"/>
      </w:pPr>
      <w:r>
        <w:t xml:space="preserve">СЛУЖАЩИМИ В РЕСПУБЛИКЕ АЛТАЙ ТРЕБОВАНИЙ К </w:t>
      </w:r>
      <w:proofErr w:type="gramStart"/>
      <w:r>
        <w:t>СЛУЖЕБНОМУ</w:t>
      </w:r>
      <w:proofErr w:type="gramEnd"/>
    </w:p>
    <w:p w:rsidR="003144EA" w:rsidRDefault="003144EA">
      <w:pPr>
        <w:pStyle w:val="ConsPlusTitle"/>
        <w:jc w:val="center"/>
      </w:pPr>
      <w:r>
        <w:t>ПОВЕДЕНИЮ</w:t>
      </w:r>
    </w:p>
    <w:p w:rsidR="003144EA" w:rsidRDefault="003144EA">
      <w:pPr>
        <w:pStyle w:val="ConsPlusNormal"/>
        <w:jc w:val="center"/>
      </w:pPr>
      <w:r>
        <w:t>Список изменяющих документов</w:t>
      </w:r>
    </w:p>
    <w:p w:rsidR="003144EA" w:rsidRDefault="003144EA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3144EA" w:rsidRDefault="003144EA">
      <w:pPr>
        <w:pStyle w:val="ConsPlusNormal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Normal"/>
        <w:jc w:val="center"/>
      </w:pPr>
      <w:r>
        <w:t xml:space="preserve">от 15.10.2014 </w:t>
      </w:r>
      <w:hyperlink r:id="rId15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16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ind w:firstLine="540"/>
        <w:jc w:val="both"/>
      </w:pPr>
      <w:bookmarkStart w:id="1" w:name="P73"/>
      <w:bookmarkEnd w:id="1"/>
      <w:r>
        <w:t>1. Настоящий Порядок определяет процедуру осуществления проверки:</w:t>
      </w:r>
    </w:p>
    <w:p w:rsidR="003144EA" w:rsidRDefault="003144EA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Алтай (далее - граждане), включенных в соответствующий перечень;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Республике Алтай (далее - муниципальные служащие), замещающими указанные должности;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bookmarkStart w:id="2" w:name="P78"/>
      <w:bookmarkEnd w:id="2"/>
      <w:r>
        <w:t>б) достоверности и полноты сведений, представленных гражданами при поступлении на муниципальную службу в Республике Алтай (далее - муниципальная служба) в соответствии с нормативными правовыми актами Российской Федерации;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bookmarkStart w:id="3" w:name="P80"/>
      <w:bookmarkEnd w:id="3"/>
      <w:r>
        <w:t>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3144EA" w:rsidRDefault="003144EA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1</w:t>
        </w:r>
      </w:hyperlink>
      <w:r>
        <w:t xml:space="preserve"> настоящего Порядка (далее - проверка), осуществляется соответственно в отношении граждан и муниципальных служащих, замещающих любую должность муниципальной службы.</w:t>
      </w:r>
    </w:p>
    <w:p w:rsidR="003144EA" w:rsidRDefault="003144EA">
      <w:pPr>
        <w:pStyle w:val="ConsPlusNormal"/>
        <w:ind w:firstLine="540"/>
        <w:jc w:val="both"/>
      </w:pPr>
      <w:r>
        <w:t xml:space="preserve">2.1.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  <w:proofErr w:type="gramEnd"/>
    </w:p>
    <w:p w:rsidR="003144EA" w:rsidRDefault="003144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17.09.2015 N 263-у)</w:t>
      </w:r>
    </w:p>
    <w:p w:rsidR="003144EA" w:rsidRDefault="003144EA">
      <w:pPr>
        <w:pStyle w:val="ConsPlusNormal"/>
        <w:ind w:firstLine="540"/>
        <w:jc w:val="both"/>
      </w:pPr>
      <w:bookmarkStart w:id="4" w:name="P85"/>
      <w:bookmarkEnd w:id="4"/>
      <w:r>
        <w:t>3. Проверка осуществляется кадровой службой органа местного самоуправления в Республике Алтай по решению руководителя органа местного самоуправления в Республике Алтай либо уполномоченного им должностного лица.</w:t>
      </w:r>
    </w:p>
    <w:p w:rsidR="003144EA" w:rsidRDefault="003144EA">
      <w:pPr>
        <w:pStyle w:val="ConsPlusNormal"/>
        <w:ind w:firstLine="540"/>
        <w:jc w:val="both"/>
      </w:pPr>
      <w:r>
        <w:t>Решение руководителя органа местного самоуправления в Республике Алтай либо уполномоченного им должностного лица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144EA" w:rsidRDefault="003144EA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3144EA" w:rsidRDefault="003144E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3144EA" w:rsidRDefault="003144E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партиями;</w:t>
      </w:r>
    </w:p>
    <w:p w:rsidR="003144EA" w:rsidRDefault="003144EA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3144EA" w:rsidRDefault="003144EA">
      <w:pPr>
        <w:pStyle w:val="ConsPlusNormal"/>
        <w:ind w:firstLine="540"/>
        <w:jc w:val="both"/>
      </w:pPr>
      <w:r>
        <w:t>г) работниками подразделений кадровых служб органа местного самоуправления в Республике Алтай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144EA" w:rsidRDefault="003144EA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3144EA" w:rsidRDefault="003144EA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3144EA" w:rsidRDefault="003144EA">
      <w:pPr>
        <w:pStyle w:val="ConsPlusNormal"/>
        <w:ind w:firstLine="540"/>
        <w:jc w:val="both"/>
      </w:pPr>
      <w:r>
        <w:t xml:space="preserve"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указанными в </w:t>
      </w:r>
      <w:hyperlink w:anchor="P8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>7. Кадровая служба органа местного самоуправления в Республике Алтай осуществляет проверку:</w:t>
      </w:r>
    </w:p>
    <w:p w:rsidR="003144EA" w:rsidRDefault="003144EA">
      <w:pPr>
        <w:pStyle w:val="ConsPlusNormal"/>
        <w:ind w:firstLine="540"/>
        <w:jc w:val="both"/>
      </w:pPr>
      <w:bookmarkStart w:id="5" w:name="P96"/>
      <w:bookmarkEnd w:id="5"/>
      <w:r>
        <w:t>а) самостоятельно;</w:t>
      </w:r>
    </w:p>
    <w:p w:rsidR="003144EA" w:rsidRDefault="003144EA">
      <w:pPr>
        <w:pStyle w:val="ConsPlusNormal"/>
        <w:ind w:firstLine="540"/>
        <w:jc w:val="both"/>
      </w:pPr>
      <w:bookmarkStart w:id="6" w:name="P97"/>
      <w:bookmarkEnd w:id="6"/>
      <w:proofErr w:type="gramStart"/>
      <w:r>
        <w:t xml:space="preserve">б) путем обращения к Главе Республики Алтай, Председателю Правительства Республики Алтай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22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деятельности", с указанием информации</w:t>
      </w:r>
      <w:proofErr w:type="gramEnd"/>
      <w:r>
        <w:t xml:space="preserve">, </w:t>
      </w:r>
      <w:proofErr w:type="gramStart"/>
      <w:r>
        <w:t>предусмотренной</w:t>
      </w:r>
      <w:proofErr w:type="gramEnd"/>
      <w:r>
        <w:t xml:space="preserve"> </w:t>
      </w:r>
      <w:hyperlink w:anchor="P10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17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 xml:space="preserve">8. При осуществлении проверки, предусмотренной </w:t>
      </w:r>
      <w:hyperlink w:anchor="P96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кадровая служба органа местного самоуправления в Республике Алтай вправе:</w:t>
      </w:r>
    </w:p>
    <w:p w:rsidR="003144EA" w:rsidRDefault="003144EA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3144EA" w:rsidRDefault="003144EA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144EA" w:rsidRDefault="003144EA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144EA" w:rsidRDefault="003144EA">
      <w:pPr>
        <w:pStyle w:val="ConsPlusNormal"/>
        <w:ind w:firstLine="540"/>
        <w:jc w:val="both"/>
      </w:pPr>
      <w:bookmarkStart w:id="7" w:name="P102"/>
      <w:bookmarkEnd w:id="7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 в Республике Алтай, на предприятия, в учреждения, организации и общественные объединения в Республике Алтай (далее - государственные органы и организации) об имеющихся у них сведениях: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144EA" w:rsidRDefault="003144EA">
      <w:pPr>
        <w:pStyle w:val="ConsPlusNormal"/>
        <w:ind w:firstLine="540"/>
        <w:jc w:val="both"/>
      </w:pPr>
      <w:r>
        <w:lastRenderedPageBreak/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144EA" w:rsidRDefault="003144EA">
      <w:pPr>
        <w:pStyle w:val="ConsPlusNormal"/>
        <w:ind w:firstLine="540"/>
        <w:jc w:val="both"/>
      </w:pPr>
      <w:r>
        <w:t>о соблюдении муниципальными служащими требований к служебному поведению;</w:t>
      </w:r>
    </w:p>
    <w:p w:rsidR="003144EA" w:rsidRDefault="003144EA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144EA" w:rsidRDefault="003144EA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3144EA" w:rsidRDefault="003144EA">
      <w:pPr>
        <w:pStyle w:val="ConsPlusNormal"/>
        <w:ind w:firstLine="540"/>
        <w:jc w:val="both"/>
      </w:pPr>
      <w:r>
        <w:t xml:space="preserve">9. При поступлении Главе Республики Алтай, Председателю Правительства Республики Алтай обращений, предусмотренных </w:t>
      </w:r>
      <w:hyperlink w:anchor="P97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Единым аппаратом Главы Республики Алтай и Правительства Республики Алтай осуществляется подготовка запроса от имени Главы Республики Алтай, Председателя Правительства Республики Алтай и его направление в соответствующие федеральные органы государственной власти.</w:t>
      </w:r>
    </w:p>
    <w:p w:rsidR="003144EA" w:rsidRDefault="003144EA">
      <w:pPr>
        <w:pStyle w:val="ConsPlusNormal"/>
        <w:ind w:firstLine="540"/>
        <w:jc w:val="both"/>
      </w:pPr>
      <w:bookmarkStart w:id="8" w:name="P109"/>
      <w:bookmarkEnd w:id="8"/>
      <w:r>
        <w:t xml:space="preserve">10. В запросе, предусмотренном </w:t>
      </w:r>
      <w:hyperlink w:anchor="P102" w:history="1">
        <w:r>
          <w:rPr>
            <w:color w:val="0000FF"/>
          </w:rPr>
          <w:t>подпунктом "г" пункта 8</w:t>
        </w:r>
      </w:hyperlink>
      <w:r>
        <w:t xml:space="preserve"> настоящего Порядка, указываются:</w:t>
      </w:r>
    </w:p>
    <w:p w:rsidR="003144EA" w:rsidRDefault="003144EA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144EA" w:rsidRDefault="003144EA">
      <w:pPr>
        <w:pStyle w:val="ConsPlusNormal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144EA" w:rsidRDefault="003144EA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3144EA" w:rsidRDefault="003144EA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3144EA" w:rsidRDefault="003144EA">
      <w:pPr>
        <w:pStyle w:val="ConsPlusNormal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3144EA" w:rsidRDefault="003144EA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3144EA" w:rsidRDefault="003144EA">
      <w:pPr>
        <w:pStyle w:val="ConsPlusNormal"/>
        <w:ind w:firstLine="540"/>
        <w:jc w:val="both"/>
      </w:pPr>
      <w:bookmarkStart w:id="9" w:name="P117"/>
      <w:bookmarkEnd w:id="9"/>
      <w:r>
        <w:t xml:space="preserve">11. В запросе о представлении сведений, составляющих банковскую, налоговую или иную охраняемую законом тайну или о проведении оперативно-розыскных мероприятий, помимо сведений, перечисленных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указываются:</w:t>
      </w:r>
    </w:p>
    <w:p w:rsidR="003144EA" w:rsidRDefault="003144EA">
      <w:pPr>
        <w:pStyle w:val="ConsPlusNormal"/>
        <w:ind w:firstLine="540"/>
        <w:jc w:val="both"/>
      </w:pPr>
      <w:r>
        <w:t>а) сведения, послужившие основанием для проверки;</w:t>
      </w:r>
    </w:p>
    <w:p w:rsidR="003144EA" w:rsidRDefault="003144EA">
      <w:pPr>
        <w:pStyle w:val="ConsPlusNormal"/>
        <w:ind w:firstLine="540"/>
        <w:jc w:val="both"/>
      </w:pPr>
      <w:r>
        <w:t>б) государственные органы и организации, в которых направлялись (направлены) запросы;</w:t>
      </w:r>
    </w:p>
    <w:p w:rsidR="003144EA" w:rsidRDefault="003144EA">
      <w:pPr>
        <w:pStyle w:val="ConsPlusNormal"/>
        <w:ind w:firstLine="540"/>
        <w:jc w:val="both"/>
      </w:pPr>
      <w:r>
        <w:t>в) вопросы, которые ставились в запросах;</w:t>
      </w:r>
    </w:p>
    <w:p w:rsidR="003144EA" w:rsidRDefault="003144EA">
      <w:pPr>
        <w:pStyle w:val="ConsPlusNormal"/>
        <w:ind w:firstLine="540"/>
        <w:jc w:val="both"/>
      </w:pPr>
      <w:r>
        <w:t xml:space="preserve">г) ссылка на соответствующие положения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12 августа 1995 года N 144-ФЗ "Об </w:t>
      </w:r>
      <w:proofErr w:type="gramStart"/>
      <w:r>
        <w:t>оперативно-розыскной</w:t>
      </w:r>
      <w:proofErr w:type="gramEnd"/>
      <w:r>
        <w:t xml:space="preserve"> деятельности";</w:t>
      </w:r>
    </w:p>
    <w:p w:rsidR="003144EA" w:rsidRDefault="003144EA">
      <w:pPr>
        <w:pStyle w:val="ConsPlusNormal"/>
        <w:ind w:firstLine="540"/>
        <w:jc w:val="both"/>
      </w:pPr>
      <w:r>
        <w:t xml:space="preserve">д) сведения о должностном лице, уполномоченном руководителем органа местного самоуправления в Республике Алтай на проведение проверки, предусмотренной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Порядка (фамилия, имя, отчество, замещаемая должность, контактная информация).</w:t>
      </w:r>
    </w:p>
    <w:p w:rsidR="003144EA" w:rsidRDefault="003144EA">
      <w:pPr>
        <w:pStyle w:val="ConsPlusNormal"/>
        <w:ind w:firstLine="540"/>
        <w:jc w:val="both"/>
      </w:pPr>
      <w:r>
        <w:t xml:space="preserve">12. Государственные органы и организации, в адрес которых поступил запрос, </w:t>
      </w:r>
      <w:proofErr w:type="gramStart"/>
      <w:r>
        <w:t>организуют</w:t>
      </w:r>
      <w:proofErr w:type="gramEnd"/>
      <w:r>
        <w:t xml:space="preserve">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3144EA" w:rsidRDefault="003144EA">
      <w:pPr>
        <w:pStyle w:val="ConsPlusNormal"/>
        <w:ind w:firstLine="540"/>
        <w:jc w:val="both"/>
      </w:pPr>
      <w:r>
        <w:t>13. Руководитель органа местного самоуправления в Республике Алтай или соответствующая кадровая служба органа местного самоуправления в Республике Алтай обеспечивает:</w:t>
      </w:r>
    </w:p>
    <w:p w:rsidR="003144EA" w:rsidRDefault="003144EA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12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3144EA" w:rsidRDefault="003144EA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Порядком, и соблюдение каких требований к служебному поведению </w:t>
      </w:r>
      <w:r>
        <w:lastRenderedPageBreak/>
        <w:t>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14. По окончании проверки руководитель органа местного самоуправления в Республике Алтай или кадровая служба органа местного самоуправления в Республике Алтай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144EA" w:rsidRDefault="003144EA">
      <w:pPr>
        <w:pStyle w:val="ConsPlusNormal"/>
        <w:ind w:firstLine="540"/>
        <w:jc w:val="both"/>
      </w:pPr>
      <w:bookmarkStart w:id="11" w:name="P128"/>
      <w:bookmarkEnd w:id="11"/>
      <w:r>
        <w:t>15. Муниципальный служащий вправе:</w:t>
      </w:r>
    </w:p>
    <w:p w:rsidR="003144EA" w:rsidRDefault="003144EA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3144EA" w:rsidRDefault="003144EA">
      <w:pPr>
        <w:pStyle w:val="ConsPlusNormal"/>
        <w:ind w:firstLine="540"/>
        <w:jc w:val="both"/>
      </w:pPr>
      <w:r>
        <w:t>в ходе проверки;</w:t>
      </w:r>
    </w:p>
    <w:p w:rsidR="003144EA" w:rsidRDefault="003144EA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26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Порядка;</w:t>
      </w:r>
    </w:p>
    <w:p w:rsidR="003144EA" w:rsidRDefault="003144EA">
      <w:pPr>
        <w:pStyle w:val="ConsPlusNormal"/>
        <w:ind w:firstLine="540"/>
        <w:jc w:val="both"/>
      </w:pPr>
      <w:r>
        <w:t>по результатам проверки;</w:t>
      </w:r>
    </w:p>
    <w:p w:rsidR="003144EA" w:rsidRDefault="003144EA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144EA" w:rsidRDefault="003144EA">
      <w:pPr>
        <w:pStyle w:val="ConsPlusNormal"/>
        <w:ind w:firstLine="540"/>
        <w:jc w:val="both"/>
      </w:pPr>
      <w:r>
        <w:t xml:space="preserve">в) обращаться к руководителю органа местного самоуправления в Республике Алтай или в соответствующую кадровую службу органа местного самоуправления в Республике Алтай с подлежащим удовлетворению ходатайством о проведении с ним беседы по вопросам, указанным в </w:t>
      </w:r>
      <w:hyperlink w:anchor="P126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 xml:space="preserve">16. Пояснения, указанные в </w:t>
      </w:r>
      <w:hyperlink w:anchor="P128" w:history="1">
        <w:r>
          <w:rPr>
            <w:color w:val="0000FF"/>
          </w:rPr>
          <w:t>пункте 15</w:t>
        </w:r>
      </w:hyperlink>
      <w:r>
        <w:t xml:space="preserve"> настоящего Порядка, приобщаются к материалам проверки.</w:t>
      </w:r>
    </w:p>
    <w:p w:rsidR="003144EA" w:rsidRDefault="003144EA">
      <w:pPr>
        <w:pStyle w:val="ConsPlusNormal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3144EA" w:rsidRDefault="003144EA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144EA" w:rsidRDefault="003144EA">
      <w:pPr>
        <w:pStyle w:val="ConsPlusNormal"/>
        <w:ind w:firstLine="540"/>
        <w:jc w:val="both"/>
      </w:pPr>
      <w:r>
        <w:t>18. Кадровая служба органа местного самоуправления в Республике Алтай предоставляет лицу, принявшему решение о проведении проверки, доклад о ее результатах.</w:t>
      </w:r>
    </w:p>
    <w:p w:rsidR="003144EA" w:rsidRDefault="003144EA">
      <w:pPr>
        <w:pStyle w:val="ConsPlusNormal"/>
        <w:ind w:firstLine="540"/>
        <w:jc w:val="both"/>
      </w:pPr>
      <w:bookmarkStart w:id="12" w:name="P139"/>
      <w:bookmarkEnd w:id="12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органа местного самоуправления в Республике Алтай, в установленном порядке представляется доклад. При этом в докладе должно содержаться одно из следующих предложений:</w:t>
      </w:r>
    </w:p>
    <w:p w:rsidR="003144EA" w:rsidRDefault="003144EA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44EA" w:rsidRDefault="003144EA">
      <w:pPr>
        <w:pStyle w:val="ConsPlusNormal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руководителем органа местного самоуправления в Республике Алтай или кадровой службой органа местного самоуправления в Республике Алтай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</w:t>
      </w:r>
      <w:proofErr w:type="gramEnd"/>
      <w:r>
        <w:t xml:space="preserve">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44EA" w:rsidRDefault="003144EA">
      <w:pPr>
        <w:pStyle w:val="ConsPlusNormal"/>
        <w:ind w:firstLine="540"/>
        <w:jc w:val="both"/>
      </w:pPr>
      <w: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lastRenderedPageBreak/>
        <w:t>представляются в государственные органы в соответствии с их компетенцией.</w:t>
      </w:r>
    </w:p>
    <w:p w:rsidR="003144EA" w:rsidRDefault="003144E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одно из следующих решений: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44EA" w:rsidRDefault="003144EA">
      <w:pPr>
        <w:pStyle w:val="ConsPlusNormal"/>
        <w:ind w:firstLine="540"/>
        <w:jc w:val="both"/>
      </w:pPr>
      <w:r>
        <w:t>23. Подлинники справок о доходах, об имуществе и обязательствах имущественного характера по окончании календарного года приобщаются кадровыми службами к личным делам. Копии указанных справок хранятся в кадровой службе органа местного самоуправления в Республике Алтай в течение трех лет со дня окончания проверки, после чего передаются в архив.</w:t>
      </w:r>
    </w:p>
    <w:p w:rsidR="003144EA" w:rsidRDefault="003144EA">
      <w:pPr>
        <w:pStyle w:val="ConsPlusNormal"/>
        <w:ind w:firstLine="540"/>
        <w:jc w:val="both"/>
      </w:pPr>
      <w:r>
        <w:t>24. Материалы проверки хранятся в кадровой службе органа местного самоуправления в Республике Алтай в течение трех лет со дня ее окончания, после чего передаются в архив.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144EA"/>
    <w:rsid w:val="003144EA"/>
    <w:rsid w:val="00593BC8"/>
    <w:rsid w:val="00731B58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6B662E96CFF6BBA2CBFAEFB8177A7B471CCE834263CBFDE763B2DDE8AF7C1D568D637F26A9D1539BC03M4J" TargetMode="External"/><Relationship Id="rId13" Type="http://schemas.openxmlformats.org/officeDocument/2006/relationships/hyperlink" Target="consultantplus://offline/ref=0A5B86B662E96CFF6BBA2CBFAEFB8177A7B471CCE8342734B0DE763B2DDE8AF7C1D568D637F26A9D153DBD03MAJ" TargetMode="External"/><Relationship Id="rId18" Type="http://schemas.openxmlformats.org/officeDocument/2006/relationships/hyperlink" Target="consultantplus://offline/ref=0A5B86B662E96CFF6BBA2CBFAEFB8177A7B471CCE8372538B9DE763B2DDE8AF7C1D568D637F26A9D153DB903M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5B86B662E96CFF6BBA2CBFAEFB8177A7B471CCE8342734B0DE763B2DDE8AF7C1D568D637F26A9D153DBD03M4J" TargetMode="External"/><Relationship Id="rId7" Type="http://schemas.openxmlformats.org/officeDocument/2006/relationships/hyperlink" Target="consultantplus://offline/ref=0A5B86B662E96CFF6BBA32B2B897D67BA0B726C7E8312A6AE5812D667AD780A0869A319473FF6A9F01M6J" TargetMode="External"/><Relationship Id="rId12" Type="http://schemas.openxmlformats.org/officeDocument/2006/relationships/hyperlink" Target="consultantplus://offline/ref=0A5B86B662E96CFF6BBA2CBFAEFB8177A7B471CCE8342734B0DE763B2DDE8AF7C1D568D637F26A9D153DBD03M8J" TargetMode="External"/><Relationship Id="rId17" Type="http://schemas.openxmlformats.org/officeDocument/2006/relationships/hyperlink" Target="consultantplus://offline/ref=0A5B86B662E96CFF6BBA2CBFAEFB8177A7B471CCE8372538B9DE763B2DDE8AF7C1D568D637F26A9D153DB903MC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5B86B662E96CFF6BBA2CBFAEFB8177A7B471CCE8342734B0DE763B2DDE8AF7C1D568D637F26A9D153DBD03M4J" TargetMode="External"/><Relationship Id="rId20" Type="http://schemas.openxmlformats.org/officeDocument/2006/relationships/hyperlink" Target="consultantplus://offline/ref=0A5B86B662E96CFF6BBA2CBFAEFB8177A7B471CCE8372538B9DE763B2DDE8AF7C1D568D637F26A9D153DB903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86B662E96CFF6BBA2CBFAEFB8177A7B471CCE8342734B0DE763B2DDE8AF7C1D568D637F26A9D153DBD03MDJ" TargetMode="External"/><Relationship Id="rId11" Type="http://schemas.openxmlformats.org/officeDocument/2006/relationships/hyperlink" Target="consultantplus://offline/ref=0A5B86B662E96CFF6BBA2CBFAEFB8177A7B471CCE8342734B0DE763B2DDE8AF7C1D568D637F26A9D153DBD03M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5B86B662E96CFF6BBA2CBFAEFB8177A7B471CCE8372538B9DE763B2DDE8AF7C1D568D637F26A9D153DB803M8J" TargetMode="External"/><Relationship Id="rId15" Type="http://schemas.openxmlformats.org/officeDocument/2006/relationships/hyperlink" Target="consultantplus://offline/ref=0A5B86B662E96CFF6BBA2CBFAEFB8177A7B471CCE8372538B9DE763B2DDE8AF7C1D568D637F26A9D153DB803M5J" TargetMode="External"/><Relationship Id="rId23" Type="http://schemas.openxmlformats.org/officeDocument/2006/relationships/hyperlink" Target="consultantplus://offline/ref=0A5B86B662E96CFF6BBA32B2B897D67BA0B72EC8EE342A6AE5812D667A0DM7J" TargetMode="External"/><Relationship Id="rId10" Type="http://schemas.openxmlformats.org/officeDocument/2006/relationships/hyperlink" Target="consultantplus://offline/ref=0A5B86B662E96CFF6BBA2CBFAEFB8177A7B471CCE8372538B9DE763B2DDE8AF7C1D568D637F26A9D153DB803MAJ" TargetMode="External"/><Relationship Id="rId19" Type="http://schemas.openxmlformats.org/officeDocument/2006/relationships/hyperlink" Target="consultantplus://offline/ref=0A5B86B662E96CFF6BBA2CBFAEFB8177A7B471CCE8372538B9DE763B2DDE8AF7C1D568D637F26A9D153DB903M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5B86B662E96CFF6BBA2CBFAEFB8177A7B471CCE834263DBBDE763B2DDE8AF70CM1J" TargetMode="External"/><Relationship Id="rId14" Type="http://schemas.openxmlformats.org/officeDocument/2006/relationships/hyperlink" Target="consultantplus://offline/ref=0A5B86B662E96CFF6BBA2CBFAEFB8177A7B471CCE8342734B0DE763B2DDE8AF7C1D568D637F26A9D153DBD03MBJ" TargetMode="External"/><Relationship Id="rId22" Type="http://schemas.openxmlformats.org/officeDocument/2006/relationships/hyperlink" Target="consultantplus://offline/ref=0A5B86B662E96CFF6BBA32B2B897D67BA0B72EC8EE342A6AE5812D667AD780A0869A319607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3627</Words>
  <Characters>20680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2015-12-16T09:12:00Z</dcterms:created>
  <dcterms:modified xsi:type="dcterms:W3CDTF">2015-12-16T09:13:00Z</dcterms:modified>
</cp:coreProperties>
</file>