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235" w:rsidRPr="00171EA8" w:rsidRDefault="006865B8" w:rsidP="00655235">
      <w:pPr>
        <w:spacing w:line="276" w:lineRule="auto"/>
        <w:ind w:left="4820"/>
        <w:jc w:val="center"/>
      </w:pPr>
      <w:proofErr w:type="gramStart"/>
      <w:r w:rsidRPr="00171EA8">
        <w:t>Утвержден</w:t>
      </w:r>
      <w:proofErr w:type="gramEnd"/>
      <w:r w:rsidRPr="00171EA8">
        <w:t xml:space="preserve"> приказом </w:t>
      </w:r>
      <w:r w:rsidR="00655235">
        <w:t xml:space="preserve">Комитета ветеринарии с </w:t>
      </w:r>
      <w:proofErr w:type="spellStart"/>
      <w:r w:rsidR="00655235">
        <w:t>Госветинспекцией</w:t>
      </w:r>
      <w:proofErr w:type="spellEnd"/>
    </w:p>
    <w:p w:rsidR="006865B8" w:rsidRPr="00171EA8" w:rsidRDefault="006865B8" w:rsidP="00171EA8">
      <w:pPr>
        <w:spacing w:line="276" w:lineRule="auto"/>
        <w:ind w:left="4820"/>
        <w:jc w:val="center"/>
      </w:pPr>
      <w:r w:rsidRPr="00171EA8">
        <w:t>Республики Алтай</w:t>
      </w:r>
    </w:p>
    <w:p w:rsidR="006865B8" w:rsidRPr="00171EA8" w:rsidRDefault="006865B8" w:rsidP="00171EA8">
      <w:pPr>
        <w:spacing w:line="276" w:lineRule="auto"/>
        <w:ind w:left="4820"/>
        <w:jc w:val="center"/>
        <w:rPr>
          <w:b/>
        </w:rPr>
      </w:pPr>
      <w:r w:rsidRPr="00171EA8">
        <w:t xml:space="preserve">от </w:t>
      </w:r>
      <w:r w:rsidR="00644C24">
        <w:t>07 декабря</w:t>
      </w:r>
      <w:r w:rsidR="00171EA8" w:rsidRPr="00171EA8">
        <w:t xml:space="preserve"> 2015 года </w:t>
      </w:r>
      <w:r w:rsidRPr="00171EA8">
        <w:t>№</w:t>
      </w:r>
      <w:r w:rsidR="00644C24">
        <w:t>203-П</w:t>
      </w:r>
      <w:bookmarkStart w:id="0" w:name="_GoBack"/>
      <w:bookmarkEnd w:id="0"/>
    </w:p>
    <w:p w:rsidR="006865B8" w:rsidRDefault="006865B8" w:rsidP="006865B8">
      <w:pPr>
        <w:spacing w:line="276" w:lineRule="auto"/>
        <w:ind w:left="5103" w:firstLine="709"/>
        <w:rPr>
          <w:sz w:val="28"/>
          <w:szCs w:val="28"/>
        </w:rPr>
      </w:pPr>
    </w:p>
    <w:p w:rsidR="008324B8" w:rsidRPr="008324B8" w:rsidRDefault="008324B8" w:rsidP="008324B8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8324B8">
        <w:rPr>
          <w:rFonts w:eastAsiaTheme="minorHAnsi"/>
          <w:b/>
          <w:sz w:val="28"/>
          <w:szCs w:val="28"/>
          <w:lang w:eastAsia="en-US"/>
        </w:rPr>
        <w:t>ПОРЯДОК</w:t>
      </w:r>
    </w:p>
    <w:p w:rsidR="008324B8" w:rsidRPr="006B29E9" w:rsidRDefault="008324B8" w:rsidP="008324B8">
      <w:pPr>
        <w:spacing w:line="276" w:lineRule="auto"/>
        <w:jc w:val="center"/>
        <w:rPr>
          <w:sz w:val="28"/>
          <w:szCs w:val="28"/>
        </w:rPr>
      </w:pPr>
      <w:r w:rsidRPr="006B29E9">
        <w:rPr>
          <w:rFonts w:eastAsiaTheme="minorHAnsi"/>
          <w:sz w:val="28"/>
          <w:szCs w:val="28"/>
          <w:lang w:eastAsia="en-US"/>
        </w:rPr>
        <w:t xml:space="preserve">проведения «прямых линий» </w:t>
      </w:r>
      <w:r w:rsidR="00C62016" w:rsidRPr="006B29E9">
        <w:rPr>
          <w:rFonts w:eastAsiaTheme="minorHAnsi"/>
          <w:sz w:val="28"/>
          <w:szCs w:val="28"/>
          <w:lang w:eastAsia="en-US"/>
        </w:rPr>
        <w:t xml:space="preserve">с гражданами, </w:t>
      </w:r>
      <w:r w:rsidRPr="006B29E9">
        <w:rPr>
          <w:sz w:val="28"/>
          <w:szCs w:val="28"/>
        </w:rPr>
        <w:t xml:space="preserve">по вопросам антикоррупционного просвещения </w:t>
      </w:r>
      <w:r w:rsidR="00333A83" w:rsidRPr="006B29E9">
        <w:rPr>
          <w:sz w:val="28"/>
          <w:szCs w:val="28"/>
        </w:rPr>
        <w:t xml:space="preserve">и противодействия коррупции </w:t>
      </w:r>
      <w:r w:rsidRPr="006B29E9">
        <w:rPr>
          <w:sz w:val="28"/>
          <w:szCs w:val="28"/>
        </w:rPr>
        <w:t xml:space="preserve">отнесенным к сфере деятельности </w:t>
      </w:r>
      <w:r w:rsidR="00655235">
        <w:rPr>
          <w:sz w:val="28"/>
          <w:szCs w:val="28"/>
        </w:rPr>
        <w:t xml:space="preserve">Комитета ветеринарии с </w:t>
      </w:r>
      <w:proofErr w:type="spellStart"/>
      <w:r w:rsidR="00655235">
        <w:rPr>
          <w:sz w:val="28"/>
          <w:szCs w:val="28"/>
        </w:rPr>
        <w:t>Госветинспекцией</w:t>
      </w:r>
      <w:proofErr w:type="spellEnd"/>
      <w:r w:rsidR="00655235">
        <w:rPr>
          <w:sz w:val="28"/>
          <w:szCs w:val="28"/>
        </w:rPr>
        <w:t xml:space="preserve"> Республики Алтай</w:t>
      </w:r>
    </w:p>
    <w:p w:rsidR="006865B8" w:rsidRPr="00B401AC" w:rsidRDefault="006865B8" w:rsidP="008324B8">
      <w:pPr>
        <w:spacing w:line="276" w:lineRule="auto"/>
        <w:jc w:val="center"/>
        <w:rPr>
          <w:sz w:val="26"/>
          <w:szCs w:val="26"/>
        </w:rPr>
      </w:pPr>
    </w:p>
    <w:p w:rsidR="008324B8" w:rsidRDefault="008324B8" w:rsidP="008324B8">
      <w:pPr>
        <w:spacing w:line="276" w:lineRule="auto"/>
        <w:ind w:firstLine="709"/>
        <w:jc w:val="both"/>
        <w:rPr>
          <w:sz w:val="28"/>
          <w:szCs w:val="28"/>
        </w:rPr>
      </w:pPr>
      <w:r w:rsidRPr="003A7610">
        <w:rPr>
          <w:sz w:val="28"/>
          <w:szCs w:val="28"/>
        </w:rPr>
        <w:t xml:space="preserve">Настоящий порядок определяет организацию проведения «прямых линий» в </w:t>
      </w:r>
      <w:r w:rsidR="00655235">
        <w:rPr>
          <w:sz w:val="28"/>
          <w:szCs w:val="28"/>
        </w:rPr>
        <w:t xml:space="preserve">Комитете ветеринарии с </w:t>
      </w:r>
      <w:proofErr w:type="spellStart"/>
      <w:r w:rsidR="00655235">
        <w:rPr>
          <w:sz w:val="28"/>
          <w:szCs w:val="28"/>
        </w:rPr>
        <w:t>Госветинспекцией</w:t>
      </w:r>
      <w:proofErr w:type="spellEnd"/>
      <w:r w:rsidR="00655235">
        <w:rPr>
          <w:sz w:val="28"/>
          <w:szCs w:val="28"/>
        </w:rPr>
        <w:t xml:space="preserve"> Республики Алтай</w:t>
      </w:r>
      <w:r>
        <w:rPr>
          <w:sz w:val="28"/>
          <w:szCs w:val="28"/>
        </w:rPr>
        <w:t xml:space="preserve">(далее – </w:t>
      </w:r>
      <w:r w:rsidR="00655235">
        <w:rPr>
          <w:sz w:val="28"/>
          <w:szCs w:val="28"/>
        </w:rPr>
        <w:t>Комитет ветеринарии</w:t>
      </w:r>
      <w:r>
        <w:rPr>
          <w:sz w:val="28"/>
          <w:szCs w:val="28"/>
        </w:rPr>
        <w:t xml:space="preserve">) </w:t>
      </w:r>
      <w:r w:rsidRPr="00377234">
        <w:rPr>
          <w:sz w:val="28"/>
          <w:szCs w:val="28"/>
        </w:rPr>
        <w:t>для антикоррупционного просвещения граждан</w:t>
      </w:r>
      <w:r>
        <w:rPr>
          <w:sz w:val="28"/>
          <w:szCs w:val="28"/>
        </w:rPr>
        <w:t xml:space="preserve"> по вопроса</w:t>
      </w:r>
      <w:r w:rsidRPr="00377234">
        <w:rPr>
          <w:sz w:val="28"/>
          <w:szCs w:val="28"/>
        </w:rPr>
        <w:t>м, отнесенным к сфере деятельности</w:t>
      </w:r>
      <w:r w:rsidR="00655235">
        <w:rPr>
          <w:sz w:val="28"/>
          <w:szCs w:val="28"/>
        </w:rPr>
        <w:t>Комитета ветеринарии</w:t>
      </w:r>
      <w:r>
        <w:rPr>
          <w:sz w:val="28"/>
          <w:szCs w:val="28"/>
        </w:rPr>
        <w:t>:</w:t>
      </w:r>
    </w:p>
    <w:p w:rsidR="008324B8" w:rsidRPr="00C372F3" w:rsidRDefault="008324B8" w:rsidP="008324B8">
      <w:pPr>
        <w:pStyle w:val="a3"/>
        <w:numPr>
          <w:ilvl w:val="3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C372F3">
        <w:rPr>
          <w:rFonts w:eastAsiaTheme="minorHAnsi"/>
          <w:sz w:val="28"/>
          <w:szCs w:val="28"/>
          <w:lang w:eastAsia="en-US"/>
        </w:rPr>
        <w:t xml:space="preserve">Проведение </w:t>
      </w:r>
      <w:r w:rsidR="006865B8">
        <w:rPr>
          <w:rFonts w:eastAsiaTheme="minorHAnsi"/>
          <w:sz w:val="28"/>
          <w:szCs w:val="28"/>
          <w:lang w:eastAsia="en-US"/>
        </w:rPr>
        <w:t>«</w:t>
      </w:r>
      <w:r w:rsidRPr="00C372F3">
        <w:rPr>
          <w:rFonts w:eastAsiaTheme="minorHAnsi"/>
          <w:sz w:val="28"/>
          <w:szCs w:val="28"/>
          <w:lang w:eastAsia="en-US"/>
        </w:rPr>
        <w:t>прямых линий</w:t>
      </w:r>
      <w:r w:rsidR="006865B8">
        <w:rPr>
          <w:rFonts w:eastAsiaTheme="minorHAnsi"/>
          <w:sz w:val="28"/>
          <w:szCs w:val="28"/>
          <w:lang w:eastAsia="en-US"/>
        </w:rPr>
        <w:t>»</w:t>
      </w:r>
      <w:r w:rsidRPr="00C372F3">
        <w:rPr>
          <w:rFonts w:eastAsiaTheme="minorHAnsi"/>
          <w:sz w:val="28"/>
          <w:szCs w:val="28"/>
          <w:lang w:eastAsia="en-US"/>
        </w:rPr>
        <w:t xml:space="preserve"> с гражданами по вопросам </w:t>
      </w:r>
      <w:r w:rsidRPr="00C372F3">
        <w:rPr>
          <w:sz w:val="28"/>
          <w:szCs w:val="28"/>
        </w:rPr>
        <w:t>антикоррупционного просвещения и</w:t>
      </w:r>
      <w:r w:rsidRPr="00C372F3">
        <w:rPr>
          <w:rFonts w:eastAsiaTheme="minorHAnsi"/>
          <w:sz w:val="28"/>
          <w:szCs w:val="28"/>
          <w:lang w:eastAsia="en-US"/>
        </w:rPr>
        <w:t xml:space="preserve"> противодействия коррупции</w:t>
      </w:r>
      <w:r>
        <w:rPr>
          <w:rFonts w:eastAsiaTheme="minorHAnsi"/>
          <w:sz w:val="28"/>
          <w:szCs w:val="28"/>
          <w:lang w:eastAsia="en-US"/>
        </w:rPr>
        <w:t xml:space="preserve"> (далее – «прямые линии»)</w:t>
      </w:r>
      <w:r w:rsidRPr="00C372F3">
        <w:rPr>
          <w:sz w:val="28"/>
          <w:szCs w:val="28"/>
        </w:rPr>
        <w:t xml:space="preserve"> служит дополнительным </w:t>
      </w:r>
      <w:r w:rsidRPr="00C372F3">
        <w:rPr>
          <w:rFonts w:eastAsiaTheme="minorHAnsi"/>
          <w:bCs/>
          <w:sz w:val="28"/>
          <w:szCs w:val="28"/>
          <w:lang w:eastAsia="en-US"/>
        </w:rPr>
        <w:t>инструментом информации</w:t>
      </w:r>
      <w:r w:rsidRPr="00C372F3">
        <w:rPr>
          <w:sz w:val="28"/>
          <w:szCs w:val="28"/>
        </w:rPr>
        <w:t xml:space="preserve"> в </w:t>
      </w:r>
      <w:r w:rsidR="00655235">
        <w:rPr>
          <w:sz w:val="28"/>
          <w:szCs w:val="28"/>
        </w:rPr>
        <w:t xml:space="preserve">Комитете ветеринарии с </w:t>
      </w:r>
      <w:proofErr w:type="spellStart"/>
      <w:r w:rsidR="00655235">
        <w:rPr>
          <w:sz w:val="28"/>
          <w:szCs w:val="28"/>
        </w:rPr>
        <w:t>Госветинспекцией</w:t>
      </w:r>
      <w:proofErr w:type="spellEnd"/>
      <w:r w:rsidRPr="00C372F3">
        <w:rPr>
          <w:sz w:val="28"/>
          <w:szCs w:val="28"/>
        </w:rPr>
        <w:t xml:space="preserve">, посредством </w:t>
      </w:r>
      <w:r w:rsidRPr="00C372F3">
        <w:rPr>
          <w:rFonts w:eastAsiaTheme="minorHAnsi"/>
          <w:bCs/>
          <w:sz w:val="28"/>
          <w:szCs w:val="28"/>
          <w:lang w:eastAsia="en-US"/>
        </w:rPr>
        <w:t xml:space="preserve">которого проводиться разъяснительная, познавательная и просветительская работа среди граждан по вопросам противодействия коррупции Республики Алтай, </w:t>
      </w:r>
      <w:r w:rsidRPr="00C372F3">
        <w:rPr>
          <w:sz w:val="28"/>
          <w:szCs w:val="28"/>
        </w:rPr>
        <w:t>отнесенным к сфере деятельности</w:t>
      </w:r>
      <w:r w:rsidR="00655235">
        <w:rPr>
          <w:rFonts w:eastAsiaTheme="minorHAnsi"/>
          <w:bCs/>
          <w:sz w:val="28"/>
          <w:szCs w:val="28"/>
          <w:lang w:eastAsia="en-US"/>
        </w:rPr>
        <w:t>Комитета ветеринарии</w:t>
      </w:r>
      <w:r w:rsidRPr="00C372F3">
        <w:rPr>
          <w:rFonts w:eastAsiaTheme="minorHAnsi"/>
          <w:bCs/>
          <w:sz w:val="28"/>
          <w:szCs w:val="28"/>
          <w:lang w:eastAsia="en-US"/>
        </w:rPr>
        <w:t>, обеспечит открытость работы в сфере противодействия коррупции</w:t>
      </w:r>
      <w:r>
        <w:rPr>
          <w:rFonts w:eastAsiaTheme="minorHAnsi"/>
          <w:bCs/>
          <w:sz w:val="28"/>
          <w:szCs w:val="28"/>
          <w:lang w:eastAsia="en-US"/>
        </w:rPr>
        <w:t>.</w:t>
      </w:r>
    </w:p>
    <w:p w:rsidR="008324B8" w:rsidRPr="0040233E" w:rsidRDefault="008324B8" w:rsidP="008324B8">
      <w:pPr>
        <w:pStyle w:val="a3"/>
        <w:numPr>
          <w:ilvl w:val="3"/>
          <w:numId w:val="1"/>
        </w:numPr>
        <w:tabs>
          <w:tab w:val="left" w:pos="426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«прямых линий» осуществляется в соответствии с графиком проведения «прямых линий» по вопросам </w:t>
      </w:r>
      <w:r w:rsidRPr="00377234">
        <w:rPr>
          <w:sz w:val="28"/>
          <w:szCs w:val="28"/>
        </w:rPr>
        <w:t>антикоррупционного просвещения граждан</w:t>
      </w:r>
      <w:r>
        <w:rPr>
          <w:sz w:val="28"/>
          <w:szCs w:val="28"/>
        </w:rPr>
        <w:t xml:space="preserve">, </w:t>
      </w:r>
      <w:r w:rsidRPr="00C372F3">
        <w:rPr>
          <w:sz w:val="28"/>
          <w:szCs w:val="28"/>
        </w:rPr>
        <w:t>отнесенным к сфере деятельности</w:t>
      </w:r>
      <w:r w:rsidR="00655235">
        <w:rPr>
          <w:rFonts w:eastAsiaTheme="minorHAnsi"/>
          <w:bCs/>
          <w:sz w:val="28"/>
          <w:szCs w:val="28"/>
          <w:lang w:eastAsia="en-US"/>
        </w:rPr>
        <w:t>Комитета ветеринарии</w:t>
      </w:r>
      <w:r>
        <w:rPr>
          <w:rFonts w:eastAsiaTheme="minorHAnsi"/>
          <w:bCs/>
          <w:sz w:val="28"/>
          <w:szCs w:val="28"/>
          <w:lang w:eastAsia="en-US"/>
        </w:rPr>
        <w:t xml:space="preserve">. График составляется на календарный год, с учетом Поручения Главы Республики Алтай, Председателя Правительства Республики Алтай от 19 ноября 2015 года № ПГ-З76, определившим Единые дни проведения «прямых линий» в государственных органах и муниципальных образованиях Республики Алтай. График утверждается </w:t>
      </w:r>
      <w:r w:rsidRPr="00E00404">
        <w:rPr>
          <w:rFonts w:eastAsiaTheme="minorHAnsi"/>
          <w:bCs/>
          <w:sz w:val="28"/>
          <w:szCs w:val="28"/>
          <w:lang w:eastAsia="en-US"/>
        </w:rPr>
        <w:t>приказом</w:t>
      </w:r>
      <w:r w:rsidR="00655235">
        <w:rPr>
          <w:rFonts w:eastAsiaTheme="minorHAnsi"/>
          <w:bCs/>
          <w:sz w:val="28"/>
          <w:szCs w:val="28"/>
          <w:lang w:eastAsia="en-US"/>
        </w:rPr>
        <w:t>Комитета ветеринарии</w:t>
      </w:r>
      <w:r>
        <w:rPr>
          <w:rFonts w:eastAsiaTheme="minorHAnsi"/>
          <w:bCs/>
          <w:sz w:val="28"/>
          <w:szCs w:val="28"/>
          <w:lang w:eastAsia="en-US"/>
        </w:rPr>
        <w:t>.</w:t>
      </w:r>
    </w:p>
    <w:p w:rsidR="008324B8" w:rsidRDefault="008324B8" w:rsidP="008324B8">
      <w:pPr>
        <w:pStyle w:val="a3"/>
        <w:numPr>
          <w:ilvl w:val="3"/>
          <w:numId w:val="1"/>
        </w:numPr>
        <w:tabs>
          <w:tab w:val="left" w:pos="426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Утвержденный график проведения «прямых линий» размещается на информационном стенде в помещении, занимаемом </w:t>
      </w:r>
      <w:r w:rsidR="00655235">
        <w:rPr>
          <w:rFonts w:eastAsiaTheme="minorHAnsi"/>
          <w:bCs/>
          <w:sz w:val="28"/>
          <w:szCs w:val="28"/>
          <w:lang w:eastAsia="en-US"/>
        </w:rPr>
        <w:t>Комитетом ветеринарии</w:t>
      </w:r>
      <w:r>
        <w:rPr>
          <w:rFonts w:eastAsiaTheme="minorHAnsi"/>
          <w:bCs/>
          <w:sz w:val="28"/>
          <w:szCs w:val="28"/>
          <w:lang w:eastAsia="en-US"/>
        </w:rPr>
        <w:t xml:space="preserve">, и </w:t>
      </w:r>
      <w:r w:rsidRPr="008B5C57">
        <w:rPr>
          <w:rFonts w:eastAsiaTheme="minorHAnsi"/>
          <w:bCs/>
          <w:sz w:val="28"/>
          <w:szCs w:val="28"/>
          <w:lang w:eastAsia="en-US"/>
        </w:rPr>
        <w:t>на</w:t>
      </w:r>
      <w:r w:rsidR="008B5C57">
        <w:rPr>
          <w:rFonts w:eastAsiaTheme="minorHAnsi"/>
          <w:bCs/>
          <w:sz w:val="28"/>
          <w:szCs w:val="28"/>
          <w:lang w:eastAsia="en-US"/>
        </w:rPr>
        <w:t xml:space="preserve"> официальном </w:t>
      </w:r>
      <w:r w:rsidR="00D32D76">
        <w:rPr>
          <w:rFonts w:eastAsiaTheme="minorHAnsi"/>
          <w:bCs/>
          <w:sz w:val="28"/>
          <w:szCs w:val="28"/>
          <w:lang w:eastAsia="en-US"/>
        </w:rPr>
        <w:t xml:space="preserve">сайте Комитета ветеринарии с </w:t>
      </w:r>
      <w:proofErr w:type="spellStart"/>
      <w:r w:rsidR="00D32D76">
        <w:rPr>
          <w:rFonts w:eastAsiaTheme="minorHAnsi"/>
          <w:bCs/>
          <w:sz w:val="28"/>
          <w:szCs w:val="28"/>
          <w:lang w:eastAsia="en-US"/>
        </w:rPr>
        <w:t>Госветинспекцией</w:t>
      </w:r>
      <w:proofErr w:type="spellEnd"/>
      <w:r w:rsidR="00B40978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 xml:space="preserve">Республики Алтай </w:t>
      </w:r>
      <w:r w:rsidRPr="00112426">
        <w:rPr>
          <w:sz w:val="28"/>
          <w:szCs w:val="28"/>
        </w:rPr>
        <w:t>в информационно-телекоммуникационной сети «</w:t>
      </w:r>
      <w:r w:rsidR="008B5C57">
        <w:rPr>
          <w:sz w:val="28"/>
          <w:szCs w:val="28"/>
        </w:rPr>
        <w:t>Интернет</w:t>
      </w:r>
      <w:r w:rsidRPr="00112426">
        <w:rPr>
          <w:sz w:val="28"/>
          <w:szCs w:val="28"/>
        </w:rPr>
        <w:t>»</w:t>
      </w:r>
      <w:r>
        <w:rPr>
          <w:sz w:val="28"/>
          <w:szCs w:val="28"/>
        </w:rPr>
        <w:t>, в разделе «</w:t>
      </w:r>
      <w:r w:rsidR="008B5C57">
        <w:rPr>
          <w:sz w:val="28"/>
          <w:szCs w:val="28"/>
        </w:rPr>
        <w:t>П</w:t>
      </w:r>
      <w:r>
        <w:rPr>
          <w:sz w:val="28"/>
          <w:szCs w:val="28"/>
        </w:rPr>
        <w:t>ротиводействие коррупции».</w:t>
      </w:r>
    </w:p>
    <w:p w:rsidR="00D32D76" w:rsidRDefault="008324B8" w:rsidP="008324B8">
      <w:pPr>
        <w:pStyle w:val="a3"/>
        <w:numPr>
          <w:ilvl w:val="3"/>
          <w:numId w:val="1"/>
        </w:numPr>
        <w:tabs>
          <w:tab w:val="left" w:pos="426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32D76">
        <w:rPr>
          <w:sz w:val="28"/>
          <w:szCs w:val="28"/>
        </w:rPr>
        <w:t xml:space="preserve">Не менее чем за </w:t>
      </w:r>
      <w:r w:rsidR="008B5C57" w:rsidRPr="00D32D76">
        <w:rPr>
          <w:sz w:val="28"/>
          <w:szCs w:val="28"/>
        </w:rPr>
        <w:t>15</w:t>
      </w:r>
      <w:r w:rsidRPr="00D32D76">
        <w:rPr>
          <w:sz w:val="28"/>
          <w:szCs w:val="28"/>
        </w:rPr>
        <w:t xml:space="preserve"> дней до проведения «прямой линии»</w:t>
      </w:r>
      <w:r w:rsidR="008B5C57" w:rsidRPr="00D32D76">
        <w:rPr>
          <w:rFonts w:eastAsiaTheme="minorHAnsi"/>
          <w:bCs/>
          <w:sz w:val="28"/>
          <w:szCs w:val="28"/>
          <w:lang w:eastAsia="en-US"/>
        </w:rPr>
        <w:t xml:space="preserve">на официальном </w:t>
      </w:r>
      <w:r w:rsidR="00655235" w:rsidRPr="00D32D76">
        <w:rPr>
          <w:rFonts w:eastAsiaTheme="minorHAnsi"/>
          <w:bCs/>
          <w:sz w:val="28"/>
          <w:szCs w:val="28"/>
          <w:lang w:eastAsia="en-US"/>
        </w:rPr>
        <w:t xml:space="preserve">сайте Комитета ветеринарии </w:t>
      </w:r>
      <w:r w:rsidR="00537614" w:rsidRPr="00D32D76">
        <w:rPr>
          <w:rFonts w:eastAsiaTheme="minorHAnsi"/>
          <w:bCs/>
          <w:sz w:val="28"/>
          <w:szCs w:val="28"/>
          <w:lang w:eastAsia="en-US"/>
        </w:rPr>
        <w:t xml:space="preserve">с </w:t>
      </w:r>
      <w:proofErr w:type="spellStart"/>
      <w:r w:rsidR="00537614" w:rsidRPr="00D32D76">
        <w:rPr>
          <w:rFonts w:eastAsiaTheme="minorHAnsi"/>
          <w:bCs/>
          <w:sz w:val="28"/>
          <w:szCs w:val="28"/>
          <w:lang w:eastAsia="en-US"/>
        </w:rPr>
        <w:t>Госветинспекцией</w:t>
      </w:r>
      <w:r w:rsidR="008B5C57" w:rsidRPr="00D32D76">
        <w:rPr>
          <w:rFonts w:eastAsiaTheme="minorHAnsi"/>
          <w:bCs/>
          <w:sz w:val="28"/>
          <w:szCs w:val="28"/>
          <w:lang w:eastAsia="en-US"/>
        </w:rPr>
        <w:t>Республики</w:t>
      </w:r>
      <w:proofErr w:type="spellEnd"/>
      <w:r w:rsidR="008B5C57" w:rsidRPr="00D32D76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8B5C57" w:rsidRPr="00D32D76">
        <w:rPr>
          <w:rFonts w:eastAsiaTheme="minorHAnsi"/>
          <w:bCs/>
          <w:sz w:val="28"/>
          <w:szCs w:val="28"/>
          <w:lang w:eastAsia="en-US"/>
        </w:rPr>
        <w:lastRenderedPageBreak/>
        <w:t xml:space="preserve">Алтай </w:t>
      </w:r>
      <w:r w:rsidR="008B5C57" w:rsidRPr="00D32D76">
        <w:rPr>
          <w:sz w:val="28"/>
          <w:szCs w:val="28"/>
        </w:rPr>
        <w:t>в информационно-телекоммуникационной сети «Интернет»</w:t>
      </w:r>
      <w:r w:rsidRPr="00D32D76">
        <w:rPr>
          <w:sz w:val="28"/>
          <w:szCs w:val="28"/>
        </w:rPr>
        <w:t xml:space="preserve"> размещается информационный баннер с анонсом о дате и времени проведения </w:t>
      </w:r>
      <w:r w:rsidR="00D32D76" w:rsidRPr="00D32D76">
        <w:rPr>
          <w:sz w:val="28"/>
          <w:szCs w:val="28"/>
        </w:rPr>
        <w:t>Комитетом ветеринарии</w:t>
      </w:r>
      <w:r w:rsidRPr="00D32D76">
        <w:rPr>
          <w:sz w:val="28"/>
          <w:szCs w:val="28"/>
        </w:rPr>
        <w:t xml:space="preserve"> «прямой линии» и контактных телефонах. </w:t>
      </w:r>
    </w:p>
    <w:p w:rsidR="008324B8" w:rsidRPr="00D32D76" w:rsidRDefault="008324B8" w:rsidP="008324B8">
      <w:pPr>
        <w:pStyle w:val="a3"/>
        <w:numPr>
          <w:ilvl w:val="3"/>
          <w:numId w:val="1"/>
        </w:numPr>
        <w:tabs>
          <w:tab w:val="left" w:pos="426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32D76">
        <w:rPr>
          <w:sz w:val="28"/>
          <w:szCs w:val="28"/>
        </w:rPr>
        <w:t xml:space="preserve">Организацию работы «прямой линии» в </w:t>
      </w:r>
      <w:r w:rsidR="00655235" w:rsidRPr="00D32D76">
        <w:rPr>
          <w:sz w:val="28"/>
          <w:szCs w:val="28"/>
        </w:rPr>
        <w:t>Комитет</w:t>
      </w:r>
      <w:r w:rsidR="00D32D76">
        <w:rPr>
          <w:sz w:val="28"/>
          <w:szCs w:val="28"/>
        </w:rPr>
        <w:t>е ветеринарии</w:t>
      </w:r>
      <w:r w:rsidRPr="00D32D76">
        <w:rPr>
          <w:sz w:val="28"/>
          <w:szCs w:val="28"/>
        </w:rPr>
        <w:t xml:space="preserve"> осуществляет ответственные </w:t>
      </w:r>
      <w:r w:rsidR="008B5C57" w:rsidRPr="00D32D76">
        <w:rPr>
          <w:sz w:val="28"/>
          <w:szCs w:val="28"/>
        </w:rPr>
        <w:t>сотрудники</w:t>
      </w:r>
      <w:r w:rsidR="00D32D76">
        <w:rPr>
          <w:sz w:val="28"/>
          <w:szCs w:val="28"/>
        </w:rPr>
        <w:t>, которые обеспечиваю</w:t>
      </w:r>
      <w:r w:rsidRPr="00D32D76">
        <w:rPr>
          <w:sz w:val="28"/>
          <w:szCs w:val="28"/>
        </w:rPr>
        <w:t xml:space="preserve">т своевременный прием и ведение учета поступивших звонков по телефону (телефонам) «прямой линии». </w:t>
      </w:r>
    </w:p>
    <w:p w:rsidR="008324B8" w:rsidRDefault="008B5C57" w:rsidP="008324B8">
      <w:pPr>
        <w:pStyle w:val="a3"/>
        <w:numPr>
          <w:ilvl w:val="3"/>
          <w:numId w:val="1"/>
        </w:numPr>
        <w:tabs>
          <w:tab w:val="left" w:pos="426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Сотрудникам</w:t>
      </w:r>
      <w:r w:rsidR="008324B8">
        <w:rPr>
          <w:sz w:val="28"/>
          <w:szCs w:val="28"/>
        </w:rPr>
        <w:t>, о</w:t>
      </w:r>
      <w:r w:rsidR="008324B8" w:rsidRPr="00156615">
        <w:rPr>
          <w:sz w:val="28"/>
          <w:szCs w:val="28"/>
        </w:rPr>
        <w:t xml:space="preserve">тветственным за </w:t>
      </w:r>
      <w:r w:rsidR="008324B8">
        <w:rPr>
          <w:sz w:val="28"/>
          <w:szCs w:val="28"/>
        </w:rPr>
        <w:t xml:space="preserve">работу </w:t>
      </w:r>
      <w:r w:rsidR="008324B8" w:rsidRPr="00156615">
        <w:rPr>
          <w:sz w:val="28"/>
          <w:szCs w:val="28"/>
        </w:rPr>
        <w:t>"прям</w:t>
      </w:r>
      <w:r w:rsidR="008324B8">
        <w:rPr>
          <w:sz w:val="28"/>
          <w:szCs w:val="28"/>
        </w:rPr>
        <w:t>ой</w:t>
      </w:r>
      <w:r w:rsidR="008324B8" w:rsidRPr="00156615">
        <w:rPr>
          <w:sz w:val="28"/>
          <w:szCs w:val="28"/>
        </w:rPr>
        <w:t xml:space="preserve"> лини</w:t>
      </w:r>
      <w:r w:rsidR="008324B8">
        <w:rPr>
          <w:sz w:val="28"/>
          <w:szCs w:val="28"/>
        </w:rPr>
        <w:t>и</w:t>
      </w:r>
      <w:r w:rsidR="008324B8" w:rsidRPr="00156615">
        <w:rPr>
          <w:sz w:val="28"/>
          <w:szCs w:val="28"/>
        </w:rPr>
        <w:t>"</w:t>
      </w:r>
      <w:r w:rsidR="008324B8">
        <w:rPr>
          <w:sz w:val="28"/>
          <w:szCs w:val="28"/>
        </w:rPr>
        <w:t>,</w:t>
      </w:r>
      <w:r w:rsidR="008324B8" w:rsidRPr="00156615">
        <w:rPr>
          <w:sz w:val="28"/>
          <w:szCs w:val="28"/>
        </w:rPr>
        <w:t xml:space="preserve"> запрещается</w:t>
      </w:r>
      <w:r w:rsidR="008324B8">
        <w:rPr>
          <w:sz w:val="28"/>
          <w:szCs w:val="28"/>
        </w:rPr>
        <w:t>:</w:t>
      </w:r>
    </w:p>
    <w:p w:rsidR="008324B8" w:rsidRDefault="008B5C57" w:rsidP="008324B8">
      <w:pPr>
        <w:pStyle w:val="a3"/>
        <w:numPr>
          <w:ilvl w:val="3"/>
          <w:numId w:val="3"/>
        </w:numPr>
        <w:tabs>
          <w:tab w:val="left" w:pos="426"/>
          <w:tab w:val="left" w:pos="993"/>
        </w:tabs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324B8" w:rsidRPr="00156615">
        <w:rPr>
          <w:sz w:val="28"/>
          <w:szCs w:val="28"/>
        </w:rPr>
        <w:t xml:space="preserve">окидать рабочее место </w:t>
      </w:r>
      <w:r w:rsidR="008324B8">
        <w:rPr>
          <w:sz w:val="28"/>
          <w:szCs w:val="28"/>
        </w:rPr>
        <w:t>во время работы "прямой линии";</w:t>
      </w:r>
    </w:p>
    <w:p w:rsidR="008324B8" w:rsidRDefault="008B5C57" w:rsidP="008B5C57">
      <w:pPr>
        <w:pStyle w:val="a3"/>
        <w:numPr>
          <w:ilvl w:val="3"/>
          <w:numId w:val="3"/>
        </w:numPr>
        <w:tabs>
          <w:tab w:val="left" w:pos="0"/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8324B8">
        <w:rPr>
          <w:sz w:val="28"/>
          <w:szCs w:val="28"/>
        </w:rPr>
        <w:t xml:space="preserve">авать информацию, касающуюся персональных данных </w:t>
      </w:r>
      <w:r>
        <w:rPr>
          <w:sz w:val="28"/>
          <w:szCs w:val="28"/>
        </w:rPr>
        <w:t>служащих</w:t>
      </w:r>
      <w:r w:rsidR="00D32D76">
        <w:rPr>
          <w:sz w:val="28"/>
          <w:szCs w:val="28"/>
        </w:rPr>
        <w:t xml:space="preserve"> Комитета ветеринарии</w:t>
      </w:r>
      <w:r w:rsidR="008324B8">
        <w:rPr>
          <w:sz w:val="28"/>
          <w:szCs w:val="28"/>
        </w:rPr>
        <w:t>.</w:t>
      </w:r>
    </w:p>
    <w:p w:rsidR="008324B8" w:rsidRDefault="008324B8" w:rsidP="008324B8">
      <w:pPr>
        <w:pStyle w:val="a3"/>
        <w:numPr>
          <w:ilvl w:val="3"/>
          <w:numId w:val="1"/>
        </w:numPr>
        <w:tabs>
          <w:tab w:val="left" w:pos="-4111"/>
          <w:tab w:val="left" w:pos="426"/>
          <w:tab w:val="left" w:pos="993"/>
        </w:tabs>
        <w:spacing w:before="100" w:beforeAutospacing="1" w:after="100" w:afterAutospacing="1" w:line="276" w:lineRule="auto"/>
        <w:ind w:left="0" w:firstLine="709"/>
        <w:jc w:val="both"/>
        <w:rPr>
          <w:sz w:val="28"/>
          <w:szCs w:val="28"/>
        </w:rPr>
      </w:pPr>
      <w:r w:rsidRPr="00112426">
        <w:rPr>
          <w:bCs/>
          <w:sz w:val="28"/>
          <w:szCs w:val="28"/>
        </w:rPr>
        <w:t>Поступившие на телефон «</w:t>
      </w:r>
      <w:r>
        <w:rPr>
          <w:bCs/>
          <w:sz w:val="28"/>
          <w:szCs w:val="28"/>
        </w:rPr>
        <w:t xml:space="preserve">прямой </w:t>
      </w:r>
      <w:r w:rsidRPr="00112426">
        <w:rPr>
          <w:bCs/>
          <w:sz w:val="28"/>
          <w:szCs w:val="28"/>
        </w:rPr>
        <w:t xml:space="preserve">линии» </w:t>
      </w:r>
      <w:r w:rsidRPr="00112426">
        <w:rPr>
          <w:color w:val="000000"/>
          <w:sz w:val="28"/>
          <w:szCs w:val="28"/>
        </w:rPr>
        <w:t>сообщения регистрируются, как письменные сообщения граждан и заносятся в журнал</w:t>
      </w:r>
      <w:r>
        <w:rPr>
          <w:color w:val="000000"/>
          <w:sz w:val="28"/>
          <w:szCs w:val="28"/>
        </w:rPr>
        <w:t>, который хранится</w:t>
      </w:r>
      <w:r w:rsidR="00D32D76">
        <w:rPr>
          <w:color w:val="000000"/>
          <w:sz w:val="28"/>
          <w:szCs w:val="28"/>
        </w:rPr>
        <w:t xml:space="preserve"> у ответственных сотрудников</w:t>
      </w:r>
      <w:r w:rsidRPr="00112426">
        <w:rPr>
          <w:color w:val="000000"/>
          <w:sz w:val="28"/>
          <w:szCs w:val="28"/>
        </w:rPr>
        <w:t xml:space="preserve">. </w:t>
      </w:r>
      <w:r w:rsidRPr="00112426">
        <w:rPr>
          <w:sz w:val="28"/>
          <w:szCs w:val="28"/>
        </w:rPr>
        <w:t xml:space="preserve">Для учета </w:t>
      </w:r>
      <w:r>
        <w:rPr>
          <w:sz w:val="28"/>
          <w:szCs w:val="28"/>
        </w:rPr>
        <w:t xml:space="preserve">в журнал </w:t>
      </w:r>
      <w:r w:rsidRPr="00112426">
        <w:rPr>
          <w:sz w:val="28"/>
          <w:szCs w:val="28"/>
        </w:rPr>
        <w:t xml:space="preserve">заносится следующая информация: </w:t>
      </w:r>
    </w:p>
    <w:p w:rsidR="008324B8" w:rsidRPr="00C372F3" w:rsidRDefault="008324B8" w:rsidP="008324B8">
      <w:pPr>
        <w:pStyle w:val="a3"/>
        <w:numPr>
          <w:ilvl w:val="0"/>
          <w:numId w:val="2"/>
        </w:numPr>
        <w:tabs>
          <w:tab w:val="left" w:pos="-4111"/>
          <w:tab w:val="left" w:pos="426"/>
          <w:tab w:val="left" w:pos="993"/>
        </w:tabs>
        <w:spacing w:before="100" w:beforeAutospacing="1" w:after="100" w:afterAutospacing="1" w:line="276" w:lineRule="auto"/>
        <w:ind w:left="426"/>
        <w:jc w:val="both"/>
        <w:rPr>
          <w:sz w:val="28"/>
          <w:szCs w:val="28"/>
        </w:rPr>
      </w:pPr>
      <w:r w:rsidRPr="00C372F3">
        <w:rPr>
          <w:sz w:val="28"/>
          <w:szCs w:val="28"/>
        </w:rPr>
        <w:t xml:space="preserve">дата и время поступления обращения гражданина; </w:t>
      </w:r>
    </w:p>
    <w:p w:rsidR="008324B8" w:rsidRPr="00C372F3" w:rsidRDefault="008324B8" w:rsidP="008324B8">
      <w:pPr>
        <w:pStyle w:val="a3"/>
        <w:numPr>
          <w:ilvl w:val="0"/>
          <w:numId w:val="2"/>
        </w:numPr>
        <w:tabs>
          <w:tab w:val="left" w:pos="-4111"/>
          <w:tab w:val="left" w:pos="426"/>
          <w:tab w:val="left" w:pos="993"/>
        </w:tabs>
        <w:spacing w:before="100" w:beforeAutospacing="1" w:after="100" w:afterAutospacing="1" w:line="276" w:lineRule="auto"/>
        <w:ind w:left="426"/>
        <w:jc w:val="both"/>
        <w:rPr>
          <w:sz w:val="28"/>
          <w:szCs w:val="28"/>
        </w:rPr>
      </w:pPr>
      <w:r w:rsidRPr="00C372F3">
        <w:rPr>
          <w:sz w:val="28"/>
          <w:szCs w:val="28"/>
        </w:rPr>
        <w:t xml:space="preserve">фамилия, имя, отчество обратившегося гражданина, его контактные данные (телефон, адрес электронной почты, почтовый адрес (при необходимости); </w:t>
      </w:r>
    </w:p>
    <w:p w:rsidR="008324B8" w:rsidRPr="00C372F3" w:rsidRDefault="008324B8" w:rsidP="008324B8">
      <w:pPr>
        <w:pStyle w:val="a3"/>
        <w:numPr>
          <w:ilvl w:val="0"/>
          <w:numId w:val="2"/>
        </w:numPr>
        <w:tabs>
          <w:tab w:val="left" w:pos="-4111"/>
          <w:tab w:val="left" w:pos="426"/>
          <w:tab w:val="left" w:pos="993"/>
        </w:tabs>
        <w:spacing w:before="100" w:beforeAutospacing="1" w:after="100" w:afterAutospacing="1" w:line="276" w:lineRule="auto"/>
        <w:ind w:left="426"/>
        <w:jc w:val="both"/>
        <w:rPr>
          <w:sz w:val="28"/>
          <w:szCs w:val="28"/>
        </w:rPr>
      </w:pPr>
      <w:r w:rsidRPr="00C372F3">
        <w:rPr>
          <w:sz w:val="28"/>
          <w:szCs w:val="28"/>
        </w:rPr>
        <w:t xml:space="preserve">краткое изложение сути обращения; </w:t>
      </w:r>
    </w:p>
    <w:p w:rsidR="008324B8" w:rsidRPr="00C372F3" w:rsidRDefault="008324B8" w:rsidP="008324B8">
      <w:pPr>
        <w:pStyle w:val="a3"/>
        <w:numPr>
          <w:ilvl w:val="0"/>
          <w:numId w:val="2"/>
        </w:numPr>
        <w:tabs>
          <w:tab w:val="left" w:pos="-4111"/>
          <w:tab w:val="left" w:pos="426"/>
          <w:tab w:val="left" w:pos="993"/>
        </w:tabs>
        <w:spacing w:before="100" w:beforeAutospacing="1" w:after="100" w:afterAutospacing="1" w:line="276" w:lineRule="auto"/>
        <w:ind w:left="426"/>
        <w:jc w:val="both"/>
        <w:rPr>
          <w:sz w:val="28"/>
          <w:szCs w:val="28"/>
        </w:rPr>
      </w:pPr>
      <w:r w:rsidRPr="00C372F3">
        <w:rPr>
          <w:sz w:val="28"/>
          <w:szCs w:val="28"/>
        </w:rPr>
        <w:t>информация об ответе заявителю.</w:t>
      </w:r>
    </w:p>
    <w:p w:rsidR="008324B8" w:rsidRDefault="008324B8" w:rsidP="008324B8">
      <w:pPr>
        <w:pStyle w:val="a3"/>
        <w:numPr>
          <w:ilvl w:val="3"/>
          <w:numId w:val="1"/>
        </w:numPr>
        <w:tabs>
          <w:tab w:val="left" w:pos="426"/>
          <w:tab w:val="left" w:pos="993"/>
        </w:tabs>
        <w:spacing w:before="100" w:beforeAutospacing="1" w:after="100" w:afterAutospacing="1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 случае</w:t>
      </w:r>
      <w:r w:rsidRPr="00112426">
        <w:rPr>
          <w:sz w:val="28"/>
          <w:szCs w:val="28"/>
        </w:rPr>
        <w:t xml:space="preserve"> если обращение гражданина требует детальной проработки,</w:t>
      </w:r>
      <w:r>
        <w:rPr>
          <w:sz w:val="28"/>
          <w:szCs w:val="28"/>
        </w:rPr>
        <w:t xml:space="preserve"> либо получено сообщение о факте коррупции</w:t>
      </w:r>
      <w:r w:rsidRPr="00112426">
        <w:rPr>
          <w:sz w:val="28"/>
          <w:szCs w:val="28"/>
        </w:rPr>
        <w:t xml:space="preserve">, оно подлежит рассмотрению в порядке, установленном Федеральным законом от 2 мая 2006 года №59-ФЗ </w:t>
      </w:r>
      <w:r w:rsidR="008B5C57">
        <w:rPr>
          <w:sz w:val="28"/>
          <w:szCs w:val="28"/>
        </w:rPr>
        <w:t>«</w:t>
      </w:r>
      <w:r w:rsidRPr="00112426">
        <w:rPr>
          <w:sz w:val="28"/>
          <w:szCs w:val="28"/>
        </w:rPr>
        <w:t>О порядке рассмотрения обращений граждан Российской Федерации</w:t>
      </w:r>
      <w:r w:rsidR="008B5C57">
        <w:rPr>
          <w:sz w:val="28"/>
          <w:szCs w:val="28"/>
        </w:rPr>
        <w:t>»</w:t>
      </w:r>
      <w:r w:rsidRPr="00112426">
        <w:rPr>
          <w:sz w:val="28"/>
          <w:szCs w:val="28"/>
        </w:rPr>
        <w:t xml:space="preserve"> с обязательным направлением заявителю письменного ответа</w:t>
      </w:r>
      <w:r>
        <w:rPr>
          <w:sz w:val="28"/>
          <w:szCs w:val="28"/>
        </w:rPr>
        <w:t>.</w:t>
      </w:r>
    </w:p>
    <w:p w:rsidR="008324B8" w:rsidRPr="00A759CB" w:rsidRDefault="008324B8" w:rsidP="008324B8">
      <w:pPr>
        <w:pStyle w:val="a3"/>
        <w:numPr>
          <w:ilvl w:val="3"/>
          <w:numId w:val="1"/>
        </w:numPr>
        <w:tabs>
          <w:tab w:val="left" w:pos="426"/>
          <w:tab w:val="left" w:pos="993"/>
        </w:tabs>
        <w:spacing w:before="100" w:beforeAutospacing="1" w:after="100" w:afterAutospacing="1" w:line="276" w:lineRule="auto"/>
        <w:ind w:left="0" w:firstLine="709"/>
        <w:jc w:val="both"/>
        <w:rPr>
          <w:sz w:val="28"/>
          <w:szCs w:val="28"/>
        </w:rPr>
      </w:pPr>
      <w:r w:rsidRPr="00A759CB">
        <w:rPr>
          <w:sz w:val="28"/>
          <w:szCs w:val="28"/>
        </w:rPr>
        <w:t>При проведении "прямой линии" ответственн</w:t>
      </w:r>
      <w:r>
        <w:rPr>
          <w:sz w:val="28"/>
          <w:szCs w:val="28"/>
        </w:rPr>
        <w:t>ые раб</w:t>
      </w:r>
      <w:r w:rsidRPr="00A759CB">
        <w:rPr>
          <w:sz w:val="28"/>
          <w:szCs w:val="28"/>
        </w:rPr>
        <w:t>о</w:t>
      </w:r>
      <w:r>
        <w:rPr>
          <w:sz w:val="28"/>
          <w:szCs w:val="28"/>
        </w:rPr>
        <w:t xml:space="preserve">тники </w:t>
      </w:r>
      <w:r w:rsidRPr="00A759CB">
        <w:rPr>
          <w:sz w:val="28"/>
          <w:szCs w:val="28"/>
        </w:rPr>
        <w:t>должн</w:t>
      </w:r>
      <w:r>
        <w:rPr>
          <w:sz w:val="28"/>
          <w:szCs w:val="28"/>
        </w:rPr>
        <w:t>ы</w:t>
      </w:r>
      <w:r w:rsidRPr="00A759CB">
        <w:rPr>
          <w:sz w:val="28"/>
          <w:szCs w:val="28"/>
        </w:rPr>
        <w:t xml:space="preserve"> соблюдать следующий порядок:</w:t>
      </w:r>
    </w:p>
    <w:p w:rsidR="008324B8" w:rsidRPr="00A759CB" w:rsidRDefault="008324B8" w:rsidP="008324B8">
      <w:pPr>
        <w:pStyle w:val="a3"/>
        <w:numPr>
          <w:ilvl w:val="3"/>
          <w:numId w:val="4"/>
        </w:numPr>
        <w:tabs>
          <w:tab w:val="left" w:pos="426"/>
          <w:tab w:val="left" w:pos="993"/>
        </w:tabs>
        <w:spacing w:before="100" w:beforeAutospacing="1" w:after="100" w:afterAutospacing="1" w:line="276" w:lineRule="auto"/>
        <w:ind w:left="426"/>
        <w:jc w:val="both"/>
        <w:rPr>
          <w:sz w:val="28"/>
          <w:szCs w:val="28"/>
        </w:rPr>
      </w:pPr>
      <w:r w:rsidRPr="00A759CB">
        <w:rPr>
          <w:sz w:val="28"/>
          <w:szCs w:val="28"/>
        </w:rPr>
        <w:t xml:space="preserve">ответ на телефонный звонок начинать с информациио фамилии и должности ответственного </w:t>
      </w:r>
      <w:r w:rsidR="008B5C57">
        <w:rPr>
          <w:sz w:val="28"/>
          <w:szCs w:val="28"/>
        </w:rPr>
        <w:t>сотрудни</w:t>
      </w:r>
      <w:r>
        <w:rPr>
          <w:sz w:val="28"/>
          <w:szCs w:val="28"/>
        </w:rPr>
        <w:t>ка</w:t>
      </w:r>
      <w:r w:rsidRPr="00A759CB">
        <w:rPr>
          <w:sz w:val="28"/>
          <w:szCs w:val="28"/>
        </w:rPr>
        <w:t>, принявшего телефонный звонок;</w:t>
      </w:r>
    </w:p>
    <w:p w:rsidR="008324B8" w:rsidRDefault="008324B8" w:rsidP="008324B8">
      <w:pPr>
        <w:pStyle w:val="a3"/>
        <w:numPr>
          <w:ilvl w:val="3"/>
          <w:numId w:val="4"/>
        </w:numPr>
        <w:tabs>
          <w:tab w:val="left" w:pos="426"/>
          <w:tab w:val="left" w:pos="993"/>
        </w:tabs>
        <w:spacing w:before="100" w:beforeAutospacing="1" w:after="100" w:afterAutospacing="1" w:line="276" w:lineRule="auto"/>
        <w:ind w:left="426"/>
        <w:jc w:val="both"/>
        <w:rPr>
          <w:sz w:val="28"/>
          <w:szCs w:val="28"/>
        </w:rPr>
      </w:pPr>
      <w:r w:rsidRPr="00A759CB">
        <w:rPr>
          <w:sz w:val="28"/>
          <w:szCs w:val="28"/>
        </w:rPr>
        <w:t>информацию на вопрос заявителя излагать в сжатой форме, кратко, четко, в доброжелательном тоне;</w:t>
      </w:r>
    </w:p>
    <w:p w:rsidR="008324B8" w:rsidRPr="00A759CB" w:rsidRDefault="008324B8" w:rsidP="008324B8">
      <w:pPr>
        <w:pStyle w:val="a3"/>
        <w:numPr>
          <w:ilvl w:val="3"/>
          <w:numId w:val="4"/>
        </w:numPr>
        <w:tabs>
          <w:tab w:val="left" w:pos="426"/>
          <w:tab w:val="left" w:pos="993"/>
        </w:tabs>
        <w:spacing w:before="100" w:beforeAutospacing="1" w:after="100" w:afterAutospacing="1" w:line="276" w:lineRule="auto"/>
        <w:ind w:left="426"/>
        <w:jc w:val="both"/>
        <w:rPr>
          <w:sz w:val="28"/>
          <w:szCs w:val="28"/>
        </w:rPr>
      </w:pPr>
      <w:r w:rsidRPr="00A759CB">
        <w:rPr>
          <w:sz w:val="28"/>
          <w:szCs w:val="28"/>
        </w:rPr>
        <w:t>в конце беседы обобщить изложенную заявителю информацию. В случае необходимости уточнить, правильно ли воспринята информация, верно ли записаны данные заявителя.</w:t>
      </w:r>
    </w:p>
    <w:p w:rsidR="008324B8" w:rsidRPr="00C9710E" w:rsidRDefault="008324B8" w:rsidP="008324B8">
      <w:pPr>
        <w:pStyle w:val="a3"/>
        <w:numPr>
          <w:ilvl w:val="3"/>
          <w:numId w:val="1"/>
        </w:numPr>
        <w:tabs>
          <w:tab w:val="left" w:pos="426"/>
          <w:tab w:val="left" w:pos="1276"/>
        </w:tabs>
        <w:spacing w:before="100" w:beforeAutospacing="1" w:after="100" w:afterAutospacing="1" w:line="276" w:lineRule="auto"/>
        <w:ind w:left="0" w:firstLine="709"/>
        <w:jc w:val="both"/>
        <w:rPr>
          <w:sz w:val="28"/>
          <w:szCs w:val="28"/>
        </w:rPr>
      </w:pPr>
      <w:r w:rsidRPr="00C9710E">
        <w:rPr>
          <w:sz w:val="28"/>
          <w:szCs w:val="28"/>
        </w:rPr>
        <w:lastRenderedPageBreak/>
        <w:t>Ответственн</w:t>
      </w:r>
      <w:r>
        <w:rPr>
          <w:sz w:val="28"/>
          <w:szCs w:val="28"/>
        </w:rPr>
        <w:t xml:space="preserve">ые </w:t>
      </w:r>
      <w:r w:rsidR="008B5C57">
        <w:rPr>
          <w:sz w:val="28"/>
          <w:szCs w:val="28"/>
        </w:rPr>
        <w:t>сотруд</w:t>
      </w:r>
      <w:r>
        <w:rPr>
          <w:sz w:val="28"/>
          <w:szCs w:val="28"/>
        </w:rPr>
        <w:t>ники</w:t>
      </w:r>
      <w:r w:rsidRPr="00C9710E">
        <w:rPr>
          <w:sz w:val="28"/>
          <w:szCs w:val="28"/>
        </w:rPr>
        <w:t xml:space="preserve"> име</w:t>
      </w:r>
      <w:r>
        <w:rPr>
          <w:sz w:val="28"/>
          <w:szCs w:val="28"/>
        </w:rPr>
        <w:t>ю</w:t>
      </w:r>
      <w:r w:rsidRPr="00C9710E">
        <w:rPr>
          <w:sz w:val="28"/>
          <w:szCs w:val="28"/>
        </w:rPr>
        <w:t>т право не отвечать на анонимные обращения граждан, а также на вопросы, содержащие нецензурные, либо оскорбительные выражения, угрозы жизни, здоровью и имуществу ответственно</w:t>
      </w:r>
      <w:r>
        <w:rPr>
          <w:sz w:val="28"/>
          <w:szCs w:val="28"/>
        </w:rPr>
        <w:t xml:space="preserve">го </w:t>
      </w:r>
      <w:r w:rsidR="008B5C57">
        <w:rPr>
          <w:sz w:val="28"/>
          <w:szCs w:val="28"/>
        </w:rPr>
        <w:t>сотруд</w:t>
      </w:r>
      <w:r>
        <w:rPr>
          <w:sz w:val="28"/>
          <w:szCs w:val="28"/>
        </w:rPr>
        <w:t>ника</w:t>
      </w:r>
      <w:r w:rsidRPr="00C9710E">
        <w:rPr>
          <w:sz w:val="28"/>
          <w:szCs w:val="28"/>
        </w:rPr>
        <w:t xml:space="preserve">, а также членам его семьи. </w:t>
      </w:r>
    </w:p>
    <w:p w:rsidR="008324B8" w:rsidRDefault="008324B8" w:rsidP="008324B8">
      <w:pPr>
        <w:pStyle w:val="a3"/>
        <w:numPr>
          <w:ilvl w:val="3"/>
          <w:numId w:val="1"/>
        </w:numPr>
        <w:tabs>
          <w:tab w:val="left" w:pos="-4111"/>
          <w:tab w:val="left" w:pos="426"/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</w:t>
      </w:r>
      <w:r w:rsidRPr="008B5C57">
        <w:rPr>
          <w:sz w:val="28"/>
          <w:szCs w:val="28"/>
        </w:rPr>
        <w:t>7 дней</w:t>
      </w:r>
      <w:r>
        <w:rPr>
          <w:sz w:val="28"/>
          <w:szCs w:val="28"/>
        </w:rPr>
        <w:t xml:space="preserve"> после проведения «прямой линии» </w:t>
      </w:r>
      <w:r w:rsidR="00D32D76">
        <w:rPr>
          <w:color w:val="000000"/>
          <w:sz w:val="28"/>
          <w:szCs w:val="28"/>
        </w:rPr>
        <w:t xml:space="preserve"> ответственные сотрудники </w:t>
      </w:r>
      <w:r>
        <w:rPr>
          <w:color w:val="000000"/>
          <w:sz w:val="28"/>
          <w:szCs w:val="28"/>
        </w:rPr>
        <w:t>обобща</w:t>
      </w:r>
      <w:r w:rsidR="00D32D76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 xml:space="preserve">т информацию о проведении «прямой линии». Обобщенная информация размещается </w:t>
      </w:r>
      <w:r w:rsidR="008B5C57" w:rsidRPr="008B5C57">
        <w:rPr>
          <w:rFonts w:eastAsiaTheme="minorHAnsi"/>
          <w:bCs/>
          <w:sz w:val="28"/>
          <w:szCs w:val="28"/>
          <w:lang w:eastAsia="en-US"/>
        </w:rPr>
        <w:t>на</w:t>
      </w:r>
      <w:r w:rsidR="008B5C57">
        <w:rPr>
          <w:rFonts w:eastAsiaTheme="minorHAnsi"/>
          <w:bCs/>
          <w:sz w:val="28"/>
          <w:szCs w:val="28"/>
          <w:lang w:eastAsia="en-US"/>
        </w:rPr>
        <w:t xml:space="preserve"> официальном </w:t>
      </w:r>
      <w:r w:rsidR="00D32D76" w:rsidRPr="00D32D76">
        <w:rPr>
          <w:rFonts w:eastAsiaTheme="minorHAnsi"/>
          <w:bCs/>
          <w:sz w:val="28"/>
          <w:szCs w:val="28"/>
          <w:lang w:eastAsia="en-US"/>
        </w:rPr>
        <w:t xml:space="preserve">сайте Комитета ветеринарии </w:t>
      </w:r>
      <w:r w:rsidR="008B5C57">
        <w:rPr>
          <w:rFonts w:eastAsiaTheme="minorHAnsi"/>
          <w:bCs/>
          <w:sz w:val="28"/>
          <w:szCs w:val="28"/>
          <w:lang w:eastAsia="en-US"/>
        </w:rPr>
        <w:t xml:space="preserve">Республики Алтай </w:t>
      </w:r>
      <w:r w:rsidR="008B5C57" w:rsidRPr="00112426">
        <w:rPr>
          <w:sz w:val="28"/>
          <w:szCs w:val="28"/>
        </w:rPr>
        <w:t>в информационно-телекоммуникационной сети «</w:t>
      </w:r>
      <w:r w:rsidR="008B5C57">
        <w:rPr>
          <w:sz w:val="28"/>
          <w:szCs w:val="28"/>
        </w:rPr>
        <w:t>Интернет».</w:t>
      </w:r>
    </w:p>
    <w:p w:rsidR="000A4126" w:rsidRDefault="000A4126"/>
    <w:sectPr w:rsidR="000A4126" w:rsidSect="000A412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721" w:rsidRDefault="00BD6721" w:rsidP="008B5C57">
      <w:r>
        <w:separator/>
      </w:r>
    </w:p>
  </w:endnote>
  <w:endnote w:type="continuationSeparator" w:id="1">
    <w:p w:rsidR="00BD6721" w:rsidRDefault="00BD6721" w:rsidP="008B5C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70416"/>
      <w:docPartObj>
        <w:docPartGallery w:val="Page Numbers (Bottom of Page)"/>
        <w:docPartUnique/>
      </w:docPartObj>
    </w:sdtPr>
    <w:sdtContent>
      <w:p w:rsidR="008B5C57" w:rsidRDefault="0019762C">
        <w:pPr>
          <w:pStyle w:val="a6"/>
          <w:jc w:val="right"/>
        </w:pPr>
        <w:r>
          <w:fldChar w:fldCharType="begin"/>
        </w:r>
        <w:r w:rsidR="00644C24">
          <w:instrText xml:space="preserve"> PAGE   \* MERGEFORMAT </w:instrText>
        </w:r>
        <w:r>
          <w:fldChar w:fldCharType="separate"/>
        </w:r>
        <w:r w:rsidR="00B409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B5C57" w:rsidRDefault="008B5C5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721" w:rsidRDefault="00BD6721" w:rsidP="008B5C57">
      <w:r>
        <w:separator/>
      </w:r>
    </w:p>
  </w:footnote>
  <w:footnote w:type="continuationSeparator" w:id="1">
    <w:p w:rsidR="00BD6721" w:rsidRDefault="00BD6721" w:rsidP="008B5C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D6E55"/>
    <w:multiLevelType w:val="hybridMultilevel"/>
    <w:tmpl w:val="0BCCCE0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8DFA46CA">
      <w:start w:val="1"/>
      <w:numFmt w:val="bullet"/>
      <w:lvlText w:val="­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FD5D47"/>
    <w:multiLevelType w:val="hybridMultilevel"/>
    <w:tmpl w:val="72B05348"/>
    <w:lvl w:ilvl="0" w:tplc="8DFA46CA">
      <w:start w:val="1"/>
      <w:numFmt w:val="bullet"/>
      <w:lvlText w:val="­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776939A3"/>
    <w:multiLevelType w:val="hybridMultilevel"/>
    <w:tmpl w:val="B020542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8DFA46CA">
      <w:start w:val="1"/>
      <w:numFmt w:val="bullet"/>
      <w:lvlText w:val="­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D376E1"/>
    <w:multiLevelType w:val="hybridMultilevel"/>
    <w:tmpl w:val="962243F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24B8"/>
    <w:rsid w:val="00004B87"/>
    <w:rsid w:val="000A4126"/>
    <w:rsid w:val="000C1EF8"/>
    <w:rsid w:val="001506C0"/>
    <w:rsid w:val="00171EA8"/>
    <w:rsid w:val="0019762C"/>
    <w:rsid w:val="00333A83"/>
    <w:rsid w:val="00537614"/>
    <w:rsid w:val="00644C24"/>
    <w:rsid w:val="00655235"/>
    <w:rsid w:val="00655A4B"/>
    <w:rsid w:val="006865B8"/>
    <w:rsid w:val="006B29E9"/>
    <w:rsid w:val="00761695"/>
    <w:rsid w:val="007C29DF"/>
    <w:rsid w:val="008324B8"/>
    <w:rsid w:val="008B5C57"/>
    <w:rsid w:val="00916EAA"/>
    <w:rsid w:val="009C749B"/>
    <w:rsid w:val="009F6875"/>
    <w:rsid w:val="00B401AC"/>
    <w:rsid w:val="00B40978"/>
    <w:rsid w:val="00BD6721"/>
    <w:rsid w:val="00C62016"/>
    <w:rsid w:val="00CC29CF"/>
    <w:rsid w:val="00D32D76"/>
    <w:rsid w:val="00D6776E"/>
    <w:rsid w:val="00E66C83"/>
    <w:rsid w:val="00EB2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4B8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4B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B5C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B5C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B5C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B5C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44C2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4C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4B8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4B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B5C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B5C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B5C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B5C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44C2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4C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2015-12-10T03:04:00Z</cp:lastPrinted>
  <dcterms:created xsi:type="dcterms:W3CDTF">2015-12-08T08:24:00Z</dcterms:created>
  <dcterms:modified xsi:type="dcterms:W3CDTF">2015-12-14T12:56:00Z</dcterms:modified>
</cp:coreProperties>
</file>